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80" w:rsidRDefault="00ED13B0">
      <w:pPr>
        <w:rPr>
          <w:b/>
          <w:i/>
          <w:sz w:val="32"/>
          <w:szCs w:val="32"/>
        </w:rPr>
      </w:pPr>
      <w:r>
        <w:rPr>
          <w:b/>
          <w:i/>
          <w:sz w:val="32"/>
          <w:szCs w:val="32"/>
        </w:rPr>
        <w:t>FARABİ ÖĞRENCİ</w:t>
      </w:r>
      <w:r w:rsidR="00277051" w:rsidRPr="00277051">
        <w:rPr>
          <w:b/>
          <w:i/>
          <w:sz w:val="32"/>
          <w:szCs w:val="32"/>
        </w:rPr>
        <w:t xml:space="preserve"> REHBERİ</w:t>
      </w:r>
    </w:p>
    <w:p w:rsidR="00277051" w:rsidRPr="00360232" w:rsidRDefault="00BE5250">
      <w:pPr>
        <w:rPr>
          <w:b/>
          <w:i/>
          <w:sz w:val="32"/>
          <w:szCs w:val="32"/>
          <w:u w:val="single"/>
        </w:rPr>
      </w:pPr>
      <w:r w:rsidRPr="00360232">
        <w:rPr>
          <w:b/>
          <w:sz w:val="28"/>
          <w:szCs w:val="28"/>
          <w:u w:val="single"/>
        </w:rPr>
        <w:t xml:space="preserve">Farabi Öğrencisi </w:t>
      </w:r>
      <w:proofErr w:type="gramStart"/>
      <w:r w:rsidRPr="00360232">
        <w:rPr>
          <w:b/>
          <w:sz w:val="28"/>
          <w:szCs w:val="28"/>
          <w:u w:val="single"/>
        </w:rPr>
        <w:t xml:space="preserve">gitmek  </w:t>
      </w:r>
      <w:r w:rsidR="00566FE8" w:rsidRPr="00360232">
        <w:rPr>
          <w:b/>
          <w:sz w:val="28"/>
          <w:szCs w:val="28"/>
          <w:u w:val="single"/>
        </w:rPr>
        <w:t>istediği</w:t>
      </w:r>
      <w:proofErr w:type="gramEnd"/>
      <w:r w:rsidR="00566FE8" w:rsidRPr="00360232">
        <w:rPr>
          <w:b/>
          <w:sz w:val="28"/>
          <w:szCs w:val="28"/>
          <w:u w:val="single"/>
        </w:rPr>
        <w:t xml:space="preserve"> üniversiteden</w:t>
      </w:r>
      <w:r w:rsidR="00491EA8">
        <w:rPr>
          <w:b/>
          <w:sz w:val="28"/>
          <w:szCs w:val="28"/>
          <w:u w:val="single"/>
        </w:rPr>
        <w:t xml:space="preserve"> ön</w:t>
      </w:r>
      <w:r w:rsidR="00566FE8" w:rsidRPr="00360232">
        <w:rPr>
          <w:b/>
          <w:sz w:val="28"/>
          <w:szCs w:val="28"/>
          <w:u w:val="single"/>
        </w:rPr>
        <w:t xml:space="preserve"> kabul aldıktan sonra</w:t>
      </w:r>
      <w:r w:rsidR="00217AFB" w:rsidRPr="00360232">
        <w:rPr>
          <w:b/>
          <w:sz w:val="28"/>
          <w:szCs w:val="28"/>
          <w:u w:val="single"/>
        </w:rPr>
        <w:t>,</w:t>
      </w:r>
      <w:r w:rsidR="00566FE8" w:rsidRPr="00360232">
        <w:rPr>
          <w:b/>
          <w:sz w:val="28"/>
          <w:szCs w:val="28"/>
          <w:u w:val="single"/>
        </w:rPr>
        <w:t xml:space="preserve"> </w:t>
      </w:r>
    </w:p>
    <w:p w:rsidR="00C40F18" w:rsidRPr="00C40F18" w:rsidRDefault="00C40F18" w:rsidP="00216BBC">
      <w:pPr>
        <w:jc w:val="both"/>
        <w:rPr>
          <w:sz w:val="28"/>
          <w:szCs w:val="28"/>
        </w:rPr>
      </w:pPr>
      <w:r>
        <w:rPr>
          <w:sz w:val="28"/>
          <w:szCs w:val="28"/>
        </w:rPr>
        <w:t>1-</w:t>
      </w:r>
      <w:r w:rsidR="0098264B">
        <w:rPr>
          <w:sz w:val="28"/>
          <w:szCs w:val="28"/>
        </w:rPr>
        <w:t xml:space="preserve"> </w:t>
      </w:r>
      <w:r w:rsidRPr="000C2352">
        <w:rPr>
          <w:b/>
          <w:bCs/>
          <w:sz w:val="28"/>
          <w:szCs w:val="28"/>
        </w:rPr>
        <w:t>Öğrenim Protokollerini</w:t>
      </w:r>
      <w:r w:rsidRPr="00C40F18">
        <w:rPr>
          <w:bCs/>
          <w:sz w:val="28"/>
          <w:szCs w:val="28"/>
        </w:rPr>
        <w:t xml:space="preserve"> Hazırlar.</w:t>
      </w:r>
      <w:r w:rsidR="00382882">
        <w:rPr>
          <w:bCs/>
          <w:sz w:val="28"/>
          <w:szCs w:val="28"/>
        </w:rPr>
        <w:t xml:space="preserve"> </w:t>
      </w:r>
      <w:r w:rsidRPr="006D3180">
        <w:rPr>
          <w:b/>
          <w:sz w:val="28"/>
          <w:szCs w:val="28"/>
        </w:rPr>
        <w:t>(5’er adet)</w:t>
      </w:r>
      <w:bookmarkStart w:id="0" w:name="_GoBack"/>
      <w:bookmarkEnd w:id="0"/>
    </w:p>
    <w:p w:rsidR="00F27F50" w:rsidRPr="001F4952" w:rsidRDefault="006D3180" w:rsidP="00216BBC">
      <w:pPr>
        <w:ind w:left="360"/>
        <w:jc w:val="both"/>
        <w:rPr>
          <w:sz w:val="28"/>
          <w:szCs w:val="28"/>
        </w:rPr>
      </w:pPr>
      <w:r>
        <w:rPr>
          <w:sz w:val="28"/>
          <w:szCs w:val="28"/>
        </w:rPr>
        <w:t>a</w:t>
      </w:r>
      <w:r w:rsidR="00F27F50" w:rsidRPr="001F4952">
        <w:rPr>
          <w:sz w:val="28"/>
          <w:szCs w:val="28"/>
        </w:rPr>
        <w:t>-</w:t>
      </w:r>
      <w:proofErr w:type="gramStart"/>
      <w:r w:rsidR="001F4952" w:rsidRPr="001F4952">
        <w:rPr>
          <w:sz w:val="28"/>
          <w:szCs w:val="28"/>
        </w:rPr>
        <w:t xml:space="preserve">Öğrenci </w:t>
      </w:r>
      <w:r w:rsidR="00F86567">
        <w:rPr>
          <w:sz w:val="28"/>
          <w:szCs w:val="28"/>
        </w:rPr>
        <w:t>;</w:t>
      </w:r>
      <w:r w:rsidR="001F4952" w:rsidRPr="001F4952">
        <w:rPr>
          <w:sz w:val="28"/>
          <w:szCs w:val="28"/>
        </w:rPr>
        <w:t>Öğrenim</w:t>
      </w:r>
      <w:proofErr w:type="gramEnd"/>
      <w:r w:rsidR="001F4952" w:rsidRPr="001F4952">
        <w:rPr>
          <w:sz w:val="28"/>
          <w:szCs w:val="28"/>
        </w:rPr>
        <w:t xml:space="preserve"> Protokolünü hazırlarken ilk olarak gideceği Üniversitenin derslerinin web sitesinden çıktılarını alarak ilgili </w:t>
      </w:r>
      <w:r w:rsidR="00B3567F" w:rsidRPr="000C2352">
        <w:rPr>
          <w:b/>
          <w:sz w:val="28"/>
          <w:szCs w:val="28"/>
        </w:rPr>
        <w:t>Bölüm Koordinatörüne</w:t>
      </w:r>
      <w:r w:rsidR="001F4952" w:rsidRPr="001F4952">
        <w:rPr>
          <w:sz w:val="28"/>
          <w:szCs w:val="28"/>
        </w:rPr>
        <w:t xml:space="preserve"> ulaşıp ders seçimlerini yaparak imzalatır.</w:t>
      </w:r>
    </w:p>
    <w:p w:rsidR="00C40F18" w:rsidRDefault="008F2CA3" w:rsidP="00216BBC">
      <w:pPr>
        <w:ind w:left="360"/>
        <w:jc w:val="both"/>
        <w:rPr>
          <w:sz w:val="28"/>
          <w:szCs w:val="28"/>
        </w:rPr>
      </w:pPr>
      <w:proofErr w:type="gramStart"/>
      <w:r>
        <w:rPr>
          <w:sz w:val="28"/>
          <w:szCs w:val="28"/>
        </w:rPr>
        <w:t>b</w:t>
      </w:r>
      <w:proofErr w:type="gramEnd"/>
      <w:r w:rsidR="001F4952" w:rsidRPr="001F4952">
        <w:rPr>
          <w:sz w:val="28"/>
          <w:szCs w:val="28"/>
        </w:rPr>
        <w:t xml:space="preserve">-Hazırlanan 5 protokolden 1 tanesini Fakülte /YO Yönetim Kurulu Kararı alınması için </w:t>
      </w:r>
      <w:r w:rsidR="001F4952" w:rsidRPr="000C2352">
        <w:rPr>
          <w:b/>
          <w:sz w:val="28"/>
          <w:szCs w:val="28"/>
        </w:rPr>
        <w:t>Bölüm Koordinatörüne</w:t>
      </w:r>
      <w:r w:rsidR="001F4952" w:rsidRPr="000C2352">
        <w:rPr>
          <w:sz w:val="28"/>
          <w:szCs w:val="28"/>
        </w:rPr>
        <w:t xml:space="preserve"> </w:t>
      </w:r>
      <w:r w:rsidR="001F4952" w:rsidRPr="001F4952">
        <w:rPr>
          <w:sz w:val="28"/>
          <w:szCs w:val="28"/>
        </w:rPr>
        <w:t xml:space="preserve">bırakır; geriye kalan 4 </w:t>
      </w:r>
      <w:r w:rsidR="00F86567">
        <w:rPr>
          <w:sz w:val="28"/>
          <w:szCs w:val="28"/>
        </w:rPr>
        <w:t xml:space="preserve">adet </w:t>
      </w:r>
      <w:r w:rsidR="001F4952" w:rsidRPr="001F4952">
        <w:rPr>
          <w:sz w:val="28"/>
          <w:szCs w:val="28"/>
        </w:rPr>
        <w:t>protokol Farabi Ofisine teslim edilir.</w:t>
      </w:r>
    </w:p>
    <w:p w:rsidR="00F66E34" w:rsidRPr="001F4952" w:rsidRDefault="00F66E34" w:rsidP="00216BBC">
      <w:pPr>
        <w:ind w:left="360"/>
        <w:jc w:val="both"/>
        <w:rPr>
          <w:sz w:val="28"/>
          <w:szCs w:val="28"/>
        </w:rPr>
      </w:pPr>
      <w:proofErr w:type="gramStart"/>
      <w:r>
        <w:rPr>
          <w:sz w:val="28"/>
          <w:szCs w:val="28"/>
        </w:rPr>
        <w:t>c</w:t>
      </w:r>
      <w:proofErr w:type="gramEnd"/>
      <w:r>
        <w:rPr>
          <w:sz w:val="28"/>
          <w:szCs w:val="28"/>
        </w:rPr>
        <w:t>- Öğrenci, Farabi Ofisi tarafından sağlanan “Farabi Öğrenim Protokolü Rehberi” inden yararlanarak protokolünü kolaylıkla hazırlayabilir.</w:t>
      </w:r>
    </w:p>
    <w:p w:rsidR="00C40F18" w:rsidRDefault="008F2CA3" w:rsidP="00216BBC">
      <w:pPr>
        <w:jc w:val="both"/>
        <w:rPr>
          <w:sz w:val="28"/>
          <w:szCs w:val="28"/>
        </w:rPr>
      </w:pPr>
      <w:r>
        <w:rPr>
          <w:sz w:val="28"/>
          <w:szCs w:val="28"/>
        </w:rPr>
        <w:t>2</w:t>
      </w:r>
      <w:r w:rsidR="001F4952" w:rsidRPr="0098264B">
        <w:rPr>
          <w:b/>
          <w:sz w:val="28"/>
          <w:szCs w:val="28"/>
        </w:rPr>
        <w:t>-</w:t>
      </w:r>
      <w:r w:rsidR="001F4952" w:rsidRPr="006D3180">
        <w:rPr>
          <w:b/>
          <w:color w:val="FF0000"/>
          <w:sz w:val="28"/>
          <w:szCs w:val="28"/>
        </w:rPr>
        <w:t xml:space="preserve"> </w:t>
      </w:r>
      <w:r w:rsidR="001F4952" w:rsidRPr="000C2352">
        <w:rPr>
          <w:b/>
          <w:sz w:val="28"/>
          <w:szCs w:val="28"/>
        </w:rPr>
        <w:t>Öğrenci Başvuru Formu</w:t>
      </w:r>
      <w:r w:rsidR="00C40F18">
        <w:rPr>
          <w:b/>
          <w:i/>
          <w:sz w:val="28"/>
          <w:szCs w:val="28"/>
        </w:rPr>
        <w:t xml:space="preserve"> </w:t>
      </w:r>
      <w:r w:rsidR="00C40F18">
        <w:rPr>
          <w:sz w:val="28"/>
          <w:szCs w:val="28"/>
        </w:rPr>
        <w:t xml:space="preserve">doldurulup </w:t>
      </w:r>
      <w:r w:rsidR="00C40F18" w:rsidRPr="003D2E1B">
        <w:rPr>
          <w:sz w:val="28"/>
          <w:szCs w:val="28"/>
          <w:u w:val="single"/>
        </w:rPr>
        <w:t>Bölüm Koordinatörünüze</w:t>
      </w:r>
      <w:r w:rsidR="00C40F18">
        <w:rPr>
          <w:sz w:val="28"/>
          <w:szCs w:val="28"/>
        </w:rPr>
        <w:t xml:space="preserve"> imzalatılarak Farabi Ofisine teslim edilir</w:t>
      </w:r>
      <w:r w:rsidR="00C40F18" w:rsidRPr="006D3180">
        <w:rPr>
          <w:b/>
          <w:sz w:val="28"/>
          <w:szCs w:val="28"/>
        </w:rPr>
        <w:t>.</w:t>
      </w:r>
      <w:r w:rsidR="001C2037">
        <w:rPr>
          <w:b/>
          <w:sz w:val="28"/>
          <w:szCs w:val="28"/>
        </w:rPr>
        <w:t xml:space="preserve"> </w:t>
      </w:r>
      <w:r w:rsidR="006D3180" w:rsidRPr="006D3180">
        <w:rPr>
          <w:b/>
          <w:sz w:val="28"/>
          <w:szCs w:val="28"/>
        </w:rPr>
        <w:t>(2 adet)</w:t>
      </w:r>
    </w:p>
    <w:p w:rsidR="00C40F18" w:rsidRPr="006D3180" w:rsidRDefault="008F2CA3" w:rsidP="00216BBC">
      <w:pPr>
        <w:jc w:val="both"/>
        <w:rPr>
          <w:b/>
          <w:sz w:val="28"/>
          <w:szCs w:val="28"/>
        </w:rPr>
      </w:pPr>
      <w:r>
        <w:rPr>
          <w:sz w:val="28"/>
          <w:szCs w:val="28"/>
        </w:rPr>
        <w:t>3</w:t>
      </w:r>
      <w:r w:rsidR="006D3180">
        <w:rPr>
          <w:sz w:val="28"/>
          <w:szCs w:val="28"/>
        </w:rPr>
        <w:t>-</w:t>
      </w:r>
      <w:r w:rsidR="001F4952">
        <w:rPr>
          <w:sz w:val="28"/>
          <w:szCs w:val="28"/>
        </w:rPr>
        <w:t xml:space="preserve"> </w:t>
      </w:r>
      <w:r w:rsidR="001F4952" w:rsidRPr="000C2352">
        <w:rPr>
          <w:b/>
          <w:sz w:val="28"/>
          <w:szCs w:val="28"/>
        </w:rPr>
        <w:t>Öğrenci Yükümlülük Sözleşmesi</w:t>
      </w:r>
      <w:r w:rsidR="00C40F18">
        <w:rPr>
          <w:sz w:val="28"/>
          <w:szCs w:val="28"/>
        </w:rPr>
        <w:t xml:space="preserve"> doldurularak Farabi ofisine teslim edilir</w:t>
      </w:r>
      <w:r w:rsidR="00C40F18" w:rsidRPr="006D3180">
        <w:rPr>
          <w:b/>
          <w:sz w:val="28"/>
          <w:szCs w:val="28"/>
        </w:rPr>
        <w:t>.</w:t>
      </w:r>
      <w:r w:rsidR="00805F49">
        <w:rPr>
          <w:b/>
          <w:sz w:val="28"/>
          <w:szCs w:val="28"/>
        </w:rPr>
        <w:t xml:space="preserve">      </w:t>
      </w:r>
      <w:r w:rsidR="008E6ECF">
        <w:rPr>
          <w:b/>
          <w:sz w:val="28"/>
          <w:szCs w:val="28"/>
        </w:rPr>
        <w:t>(2</w:t>
      </w:r>
      <w:r w:rsidR="006D3180" w:rsidRPr="006D3180">
        <w:rPr>
          <w:b/>
          <w:sz w:val="28"/>
          <w:szCs w:val="28"/>
        </w:rPr>
        <w:t xml:space="preserve"> adet)</w:t>
      </w:r>
    </w:p>
    <w:p w:rsidR="00C40F18" w:rsidRPr="00C40F18" w:rsidRDefault="008F2CA3" w:rsidP="00216BBC">
      <w:pPr>
        <w:jc w:val="both"/>
        <w:rPr>
          <w:sz w:val="28"/>
          <w:szCs w:val="28"/>
        </w:rPr>
      </w:pPr>
      <w:r>
        <w:rPr>
          <w:bCs/>
          <w:sz w:val="28"/>
          <w:szCs w:val="28"/>
        </w:rPr>
        <w:t>4</w:t>
      </w:r>
      <w:r w:rsidR="006D3180" w:rsidRPr="006D3180">
        <w:rPr>
          <w:bCs/>
          <w:sz w:val="28"/>
          <w:szCs w:val="28"/>
        </w:rPr>
        <w:t>-</w:t>
      </w:r>
      <w:r w:rsidR="0098264B">
        <w:rPr>
          <w:bCs/>
          <w:sz w:val="28"/>
          <w:szCs w:val="28"/>
        </w:rPr>
        <w:t xml:space="preserve"> </w:t>
      </w:r>
      <w:r w:rsidR="00C40F18" w:rsidRPr="000C2352">
        <w:rPr>
          <w:b/>
          <w:bCs/>
          <w:sz w:val="28"/>
          <w:szCs w:val="28"/>
        </w:rPr>
        <w:t>Banka Hesabı açtırmak</w:t>
      </w:r>
      <w:r w:rsidR="00C40F18" w:rsidRPr="001F4952">
        <w:rPr>
          <w:b/>
          <w:bCs/>
          <w:sz w:val="28"/>
          <w:szCs w:val="28"/>
        </w:rPr>
        <w:t xml:space="preserve">: </w:t>
      </w:r>
      <w:r w:rsidR="00C40F18" w:rsidRPr="001F4952">
        <w:rPr>
          <w:sz w:val="28"/>
          <w:szCs w:val="28"/>
        </w:rPr>
        <w:t>(</w:t>
      </w:r>
      <w:r w:rsidR="000C2352">
        <w:rPr>
          <w:sz w:val="28"/>
          <w:szCs w:val="28"/>
        </w:rPr>
        <w:t>Halkbank 5 Temmuz Şubesi</w:t>
      </w:r>
      <w:r w:rsidR="00C40F18" w:rsidRPr="001F4952">
        <w:rPr>
          <w:sz w:val="28"/>
          <w:szCs w:val="28"/>
        </w:rPr>
        <w:t>)</w:t>
      </w:r>
      <w:r w:rsidR="000C2352">
        <w:rPr>
          <w:sz w:val="28"/>
          <w:szCs w:val="28"/>
        </w:rPr>
        <w:t xml:space="preserve"> Türk Lirası Hesabı</w:t>
      </w:r>
      <w:r w:rsidR="003D2E1B">
        <w:rPr>
          <w:sz w:val="28"/>
          <w:szCs w:val="28"/>
        </w:rPr>
        <w:t>.</w:t>
      </w:r>
      <w:r w:rsidR="003543F5">
        <w:rPr>
          <w:sz w:val="28"/>
          <w:szCs w:val="28"/>
        </w:rPr>
        <w:t xml:space="preserve"> Banka hesap cüzdanının ilk sayfasının fotokopisi Farabi ofisine teslim edilir.</w:t>
      </w:r>
    </w:p>
    <w:p w:rsidR="00F86567" w:rsidRPr="006D3180" w:rsidRDefault="008F2CA3" w:rsidP="00216BBC">
      <w:pPr>
        <w:jc w:val="both"/>
        <w:rPr>
          <w:b/>
          <w:sz w:val="28"/>
          <w:szCs w:val="28"/>
        </w:rPr>
      </w:pPr>
      <w:r>
        <w:rPr>
          <w:sz w:val="28"/>
          <w:szCs w:val="28"/>
        </w:rPr>
        <w:t>5</w:t>
      </w:r>
      <w:r w:rsidR="00C40F18">
        <w:rPr>
          <w:sz w:val="28"/>
          <w:szCs w:val="28"/>
        </w:rPr>
        <w:t>-</w:t>
      </w:r>
      <w:r w:rsidR="001F4952">
        <w:rPr>
          <w:sz w:val="28"/>
          <w:szCs w:val="28"/>
        </w:rPr>
        <w:t xml:space="preserve"> </w:t>
      </w:r>
      <w:r w:rsidR="001F4952" w:rsidRPr="00CF4077">
        <w:rPr>
          <w:b/>
          <w:sz w:val="28"/>
          <w:szCs w:val="28"/>
        </w:rPr>
        <w:t>Bilgi Formu</w:t>
      </w:r>
      <w:r w:rsidR="00F86567">
        <w:rPr>
          <w:b/>
          <w:i/>
          <w:sz w:val="28"/>
          <w:szCs w:val="28"/>
        </w:rPr>
        <w:t xml:space="preserve"> </w:t>
      </w:r>
      <w:proofErr w:type="gramStart"/>
      <w:r w:rsidR="00C40F18" w:rsidRPr="00C40F18">
        <w:rPr>
          <w:sz w:val="28"/>
          <w:szCs w:val="28"/>
        </w:rPr>
        <w:t xml:space="preserve">doldurularak </w:t>
      </w:r>
      <w:r w:rsidR="00F86567" w:rsidRPr="00C40F18">
        <w:rPr>
          <w:sz w:val="28"/>
          <w:szCs w:val="28"/>
        </w:rPr>
        <w:t xml:space="preserve"> </w:t>
      </w:r>
      <w:proofErr w:type="spellStart"/>
      <w:r w:rsidR="00F86567" w:rsidRPr="00CF4077">
        <w:rPr>
          <w:b/>
          <w:sz w:val="28"/>
          <w:szCs w:val="28"/>
        </w:rPr>
        <w:t>SGK’dan</w:t>
      </w:r>
      <w:proofErr w:type="spellEnd"/>
      <w:proofErr w:type="gramEnd"/>
      <w:r w:rsidR="00F86567" w:rsidRPr="006D3180">
        <w:rPr>
          <w:b/>
          <w:color w:val="FF0000"/>
          <w:sz w:val="28"/>
          <w:szCs w:val="28"/>
        </w:rPr>
        <w:t xml:space="preserve"> </w:t>
      </w:r>
      <w:r w:rsidR="00F86567" w:rsidRPr="00F86567">
        <w:rPr>
          <w:sz w:val="28"/>
          <w:szCs w:val="28"/>
        </w:rPr>
        <w:t xml:space="preserve">alınan </w:t>
      </w:r>
      <w:r w:rsidR="001137F6" w:rsidRPr="001137F6">
        <w:rPr>
          <w:b/>
          <w:sz w:val="28"/>
          <w:szCs w:val="28"/>
        </w:rPr>
        <w:t>Aylık Prim ve Hizmet Belgesi</w:t>
      </w:r>
      <w:r w:rsidR="001137F6">
        <w:rPr>
          <w:sz w:val="28"/>
          <w:szCs w:val="28"/>
        </w:rPr>
        <w:t xml:space="preserve">  </w:t>
      </w:r>
      <w:r w:rsidR="00F86567">
        <w:rPr>
          <w:sz w:val="28"/>
          <w:szCs w:val="28"/>
        </w:rPr>
        <w:t>de</w:t>
      </w:r>
      <w:r w:rsidR="00C40F18">
        <w:rPr>
          <w:sz w:val="28"/>
          <w:szCs w:val="28"/>
        </w:rPr>
        <w:t xml:space="preserve">  </w:t>
      </w:r>
      <w:r w:rsidR="00F86567">
        <w:rPr>
          <w:sz w:val="28"/>
          <w:szCs w:val="28"/>
        </w:rPr>
        <w:t>Farabi Ofisine teslim edilir.</w:t>
      </w:r>
      <w:r w:rsidR="006D3180">
        <w:rPr>
          <w:sz w:val="28"/>
          <w:szCs w:val="28"/>
        </w:rPr>
        <w:t xml:space="preserve"> </w:t>
      </w:r>
      <w:r w:rsidR="008E6ECF">
        <w:rPr>
          <w:b/>
          <w:sz w:val="28"/>
          <w:szCs w:val="28"/>
        </w:rPr>
        <w:t>(2</w:t>
      </w:r>
      <w:r w:rsidR="006D3180" w:rsidRPr="006D3180">
        <w:rPr>
          <w:b/>
          <w:sz w:val="28"/>
          <w:szCs w:val="28"/>
        </w:rPr>
        <w:t xml:space="preserve"> adet)</w:t>
      </w:r>
    </w:p>
    <w:p w:rsidR="00C40F18" w:rsidRDefault="008F2CA3" w:rsidP="00216BBC">
      <w:pPr>
        <w:jc w:val="both"/>
        <w:rPr>
          <w:b/>
          <w:sz w:val="28"/>
          <w:szCs w:val="28"/>
        </w:rPr>
      </w:pPr>
      <w:r>
        <w:rPr>
          <w:sz w:val="28"/>
          <w:szCs w:val="28"/>
        </w:rPr>
        <w:t>6</w:t>
      </w:r>
      <w:r w:rsidR="00C40F18">
        <w:rPr>
          <w:sz w:val="28"/>
          <w:szCs w:val="28"/>
        </w:rPr>
        <w:t>-</w:t>
      </w:r>
      <w:r w:rsidR="0098264B">
        <w:rPr>
          <w:sz w:val="28"/>
          <w:szCs w:val="28"/>
        </w:rPr>
        <w:t xml:space="preserve"> </w:t>
      </w:r>
      <w:r w:rsidR="00C40F18" w:rsidRPr="0098264B">
        <w:rPr>
          <w:b/>
          <w:sz w:val="28"/>
          <w:szCs w:val="28"/>
        </w:rPr>
        <w:t>Öğrenci Beyannamesi</w:t>
      </w:r>
      <w:r w:rsidR="00C40F18" w:rsidRPr="001F4952">
        <w:rPr>
          <w:sz w:val="28"/>
          <w:szCs w:val="28"/>
        </w:rPr>
        <w:t xml:space="preserve"> </w:t>
      </w:r>
      <w:proofErr w:type="gramStart"/>
      <w:r w:rsidR="00C40F18" w:rsidRPr="001F4952">
        <w:rPr>
          <w:sz w:val="28"/>
          <w:szCs w:val="28"/>
        </w:rPr>
        <w:t>imzala</w:t>
      </w:r>
      <w:r w:rsidR="006D3180">
        <w:rPr>
          <w:sz w:val="28"/>
          <w:szCs w:val="28"/>
        </w:rPr>
        <w:t>na</w:t>
      </w:r>
      <w:r w:rsidR="00C40F18" w:rsidRPr="001F4952">
        <w:rPr>
          <w:sz w:val="28"/>
          <w:szCs w:val="28"/>
        </w:rPr>
        <w:t>r</w:t>
      </w:r>
      <w:r w:rsidR="006D3180">
        <w:rPr>
          <w:sz w:val="28"/>
          <w:szCs w:val="28"/>
        </w:rPr>
        <w:t>ak  ve</w:t>
      </w:r>
      <w:proofErr w:type="gramEnd"/>
      <w:r w:rsidR="006D3180">
        <w:rPr>
          <w:sz w:val="28"/>
          <w:szCs w:val="28"/>
        </w:rPr>
        <w:t xml:space="preserve"> Farabi Ofisine teslim edilir</w:t>
      </w:r>
      <w:r w:rsidR="00C40F18" w:rsidRPr="001F4952">
        <w:rPr>
          <w:sz w:val="28"/>
          <w:szCs w:val="28"/>
        </w:rPr>
        <w:t>.</w:t>
      </w:r>
      <w:r w:rsidR="008E6ECF">
        <w:rPr>
          <w:b/>
          <w:sz w:val="28"/>
          <w:szCs w:val="28"/>
        </w:rPr>
        <w:t>(2</w:t>
      </w:r>
      <w:r w:rsidR="006D3180" w:rsidRPr="006D3180">
        <w:rPr>
          <w:b/>
          <w:sz w:val="28"/>
          <w:szCs w:val="28"/>
        </w:rPr>
        <w:t xml:space="preserve"> adet)</w:t>
      </w:r>
    </w:p>
    <w:p w:rsidR="008F2CA3" w:rsidRDefault="008F2CA3" w:rsidP="00216BBC">
      <w:pPr>
        <w:jc w:val="both"/>
        <w:rPr>
          <w:sz w:val="28"/>
          <w:szCs w:val="28"/>
        </w:rPr>
      </w:pPr>
      <w:r w:rsidRPr="008F2CA3">
        <w:rPr>
          <w:sz w:val="28"/>
          <w:szCs w:val="28"/>
        </w:rPr>
        <w:t>7-</w:t>
      </w:r>
      <w:r w:rsidR="0098264B">
        <w:rPr>
          <w:sz w:val="28"/>
          <w:szCs w:val="28"/>
        </w:rPr>
        <w:t xml:space="preserve"> </w:t>
      </w:r>
      <w:r w:rsidRPr="008F2CA3">
        <w:rPr>
          <w:sz w:val="28"/>
          <w:szCs w:val="28"/>
        </w:rPr>
        <w:t>Bu belgeler tamamlandıktan sonra 3’er adet Öğrenim Protokolü ve 1 Adet</w:t>
      </w:r>
    </w:p>
    <w:p w:rsidR="008F2CA3" w:rsidRDefault="008F2CA3" w:rsidP="00216BBC">
      <w:pPr>
        <w:jc w:val="both"/>
        <w:rPr>
          <w:sz w:val="28"/>
          <w:szCs w:val="28"/>
        </w:rPr>
      </w:pPr>
      <w:r w:rsidRPr="008F2CA3">
        <w:rPr>
          <w:sz w:val="28"/>
          <w:szCs w:val="28"/>
        </w:rPr>
        <w:t xml:space="preserve">Öğrenci Başvuru Formu </w:t>
      </w:r>
      <w:r w:rsidR="00CD5CCF">
        <w:rPr>
          <w:sz w:val="28"/>
          <w:szCs w:val="28"/>
        </w:rPr>
        <w:t>İSTE</w:t>
      </w:r>
      <w:r w:rsidR="003D2E1B">
        <w:rPr>
          <w:sz w:val="28"/>
          <w:szCs w:val="28"/>
        </w:rPr>
        <w:t xml:space="preserve"> Farabi Ofisi tarafından </w:t>
      </w:r>
      <w:r w:rsidRPr="008F2CA3">
        <w:rPr>
          <w:sz w:val="28"/>
          <w:szCs w:val="28"/>
        </w:rPr>
        <w:t>kabul alınan Üniversitelere gönderilir.</w:t>
      </w:r>
    </w:p>
    <w:p w:rsidR="008F2CA3" w:rsidRDefault="008F2CA3" w:rsidP="00216BBC">
      <w:pPr>
        <w:jc w:val="both"/>
        <w:rPr>
          <w:sz w:val="28"/>
          <w:szCs w:val="28"/>
        </w:rPr>
      </w:pPr>
      <w:r>
        <w:rPr>
          <w:sz w:val="28"/>
          <w:szCs w:val="28"/>
        </w:rPr>
        <w:t>8- Hazırlanan öğrenim protokolleri 4 imzalı hale geldikten sonra, 1 orijinal</w:t>
      </w:r>
    </w:p>
    <w:p w:rsidR="00330B34" w:rsidRDefault="008F2CA3" w:rsidP="00216BBC">
      <w:pPr>
        <w:jc w:val="both"/>
        <w:rPr>
          <w:sz w:val="28"/>
          <w:szCs w:val="28"/>
        </w:rPr>
      </w:pPr>
      <w:r>
        <w:rPr>
          <w:sz w:val="28"/>
          <w:szCs w:val="28"/>
        </w:rPr>
        <w:t xml:space="preserve">Kopya </w:t>
      </w:r>
      <w:r w:rsidR="00216BBC">
        <w:rPr>
          <w:sz w:val="28"/>
          <w:szCs w:val="28"/>
        </w:rPr>
        <w:t xml:space="preserve">gideceği üniversitede, 1 </w:t>
      </w:r>
      <w:proofErr w:type="gramStart"/>
      <w:r w:rsidR="00216BBC">
        <w:rPr>
          <w:sz w:val="28"/>
          <w:szCs w:val="28"/>
        </w:rPr>
        <w:t>kopya</w:t>
      </w:r>
      <w:r w:rsidR="007C3885">
        <w:rPr>
          <w:sz w:val="28"/>
          <w:szCs w:val="28"/>
        </w:rPr>
        <w:t xml:space="preserve"> </w:t>
      </w:r>
      <w:r w:rsidR="00216BBC">
        <w:rPr>
          <w:sz w:val="28"/>
          <w:szCs w:val="28"/>
        </w:rPr>
        <w:t xml:space="preserve"> öğrencide</w:t>
      </w:r>
      <w:proofErr w:type="gramEnd"/>
      <w:r w:rsidR="00216BBC">
        <w:rPr>
          <w:sz w:val="28"/>
          <w:szCs w:val="28"/>
        </w:rPr>
        <w:t xml:space="preserve"> ve son orijinal kopya ise </w:t>
      </w:r>
      <w:r w:rsidR="00CD5CCF">
        <w:rPr>
          <w:sz w:val="28"/>
          <w:szCs w:val="28"/>
        </w:rPr>
        <w:t>ISTE</w:t>
      </w:r>
      <w:r w:rsidR="00216BBC">
        <w:rPr>
          <w:sz w:val="28"/>
          <w:szCs w:val="28"/>
        </w:rPr>
        <w:t xml:space="preserve"> Farabi Ofisinde kalacaktır.</w:t>
      </w:r>
      <w:r w:rsidR="00330B34" w:rsidRPr="00330B34">
        <w:rPr>
          <w:sz w:val="28"/>
          <w:szCs w:val="28"/>
        </w:rPr>
        <w:t xml:space="preserve"> </w:t>
      </w:r>
    </w:p>
    <w:p w:rsidR="008F2CA3" w:rsidRDefault="00330B34" w:rsidP="00216BBC">
      <w:pPr>
        <w:jc w:val="both"/>
        <w:rPr>
          <w:sz w:val="28"/>
          <w:szCs w:val="28"/>
        </w:rPr>
      </w:pPr>
      <w:r>
        <w:rPr>
          <w:sz w:val="28"/>
          <w:szCs w:val="28"/>
        </w:rPr>
        <w:t>9-</w:t>
      </w:r>
      <w:r w:rsidR="003B15C5">
        <w:rPr>
          <w:sz w:val="28"/>
          <w:szCs w:val="28"/>
        </w:rPr>
        <w:t xml:space="preserve"> Öğrenci</w:t>
      </w:r>
      <w:r>
        <w:rPr>
          <w:sz w:val="28"/>
          <w:szCs w:val="28"/>
        </w:rPr>
        <w:t xml:space="preserve"> dönem başında kayıt </w:t>
      </w:r>
      <w:proofErr w:type="gramStart"/>
      <w:r>
        <w:rPr>
          <w:sz w:val="28"/>
          <w:szCs w:val="28"/>
        </w:rPr>
        <w:t xml:space="preserve">için  </w:t>
      </w:r>
      <w:r w:rsidRPr="00442241">
        <w:rPr>
          <w:b/>
          <w:sz w:val="28"/>
          <w:szCs w:val="28"/>
          <w:u w:val="single"/>
        </w:rPr>
        <w:t>boş</w:t>
      </w:r>
      <w:proofErr w:type="gramEnd"/>
      <w:r w:rsidRPr="00442241">
        <w:rPr>
          <w:b/>
          <w:sz w:val="28"/>
          <w:szCs w:val="28"/>
          <w:u w:val="single"/>
        </w:rPr>
        <w:t xml:space="preserve"> ders kaydı</w:t>
      </w:r>
      <w:r>
        <w:rPr>
          <w:sz w:val="28"/>
          <w:szCs w:val="28"/>
        </w:rPr>
        <w:t xml:space="preserve"> yaptırır</w:t>
      </w:r>
      <w:r w:rsidR="00442241">
        <w:rPr>
          <w:sz w:val="28"/>
          <w:szCs w:val="28"/>
        </w:rPr>
        <w:t>.</w:t>
      </w:r>
      <w:r w:rsidR="003B15C5">
        <w:rPr>
          <w:sz w:val="28"/>
          <w:szCs w:val="28"/>
        </w:rPr>
        <w:t xml:space="preserve"> </w:t>
      </w:r>
      <w:r w:rsidR="002C394E">
        <w:rPr>
          <w:sz w:val="28"/>
          <w:szCs w:val="28"/>
        </w:rPr>
        <w:t xml:space="preserve">İskenderun Teknik </w:t>
      </w:r>
      <w:proofErr w:type="spellStart"/>
      <w:r w:rsidR="002C394E">
        <w:rPr>
          <w:sz w:val="28"/>
          <w:szCs w:val="28"/>
        </w:rPr>
        <w:t>Üniversiteside</w:t>
      </w:r>
      <w:proofErr w:type="spellEnd"/>
      <w:r w:rsidR="002C394E">
        <w:rPr>
          <w:sz w:val="28"/>
          <w:szCs w:val="28"/>
        </w:rPr>
        <w:t xml:space="preserve"> ders kaydını yapan danışmanına “Farabi Öğrencisi” olduğunu ve </w:t>
      </w:r>
      <w:proofErr w:type="spellStart"/>
      <w:r w:rsidR="002C394E">
        <w:rPr>
          <w:sz w:val="28"/>
          <w:szCs w:val="28"/>
        </w:rPr>
        <w:t>İSTE’de</w:t>
      </w:r>
      <w:proofErr w:type="spellEnd"/>
      <w:r w:rsidR="003B15C5">
        <w:rPr>
          <w:sz w:val="28"/>
          <w:szCs w:val="28"/>
        </w:rPr>
        <w:t xml:space="preserve"> ders kaydının yapılmayacağı bilgi</w:t>
      </w:r>
      <w:r w:rsidR="0059512C">
        <w:rPr>
          <w:sz w:val="28"/>
          <w:szCs w:val="28"/>
        </w:rPr>
        <w:t>sini verir.</w:t>
      </w:r>
    </w:p>
    <w:p w:rsidR="00330B34" w:rsidRDefault="00330B34" w:rsidP="00216BBC">
      <w:pPr>
        <w:jc w:val="both"/>
        <w:rPr>
          <w:sz w:val="28"/>
          <w:szCs w:val="28"/>
        </w:rPr>
      </w:pPr>
      <w:r>
        <w:rPr>
          <w:sz w:val="28"/>
          <w:szCs w:val="28"/>
        </w:rPr>
        <w:lastRenderedPageBreak/>
        <w:t>10</w:t>
      </w:r>
      <w:r w:rsidR="00216BBC">
        <w:rPr>
          <w:sz w:val="28"/>
          <w:szCs w:val="28"/>
        </w:rPr>
        <w:t xml:space="preserve">-Öğrenci </w:t>
      </w:r>
      <w:r w:rsidR="00216BBC" w:rsidRPr="00442241">
        <w:rPr>
          <w:b/>
          <w:sz w:val="28"/>
          <w:szCs w:val="28"/>
        </w:rPr>
        <w:t>eğer harç yatırması gerekiyorsa</w:t>
      </w:r>
      <w:r w:rsidR="00216BBC">
        <w:rPr>
          <w:sz w:val="28"/>
          <w:szCs w:val="28"/>
        </w:rPr>
        <w:t xml:space="preserve"> </w:t>
      </w:r>
      <w:r w:rsidR="00A85D87">
        <w:rPr>
          <w:sz w:val="28"/>
          <w:szCs w:val="28"/>
        </w:rPr>
        <w:t>(</w:t>
      </w:r>
      <w:proofErr w:type="spellStart"/>
      <w:proofErr w:type="gramStart"/>
      <w:r w:rsidR="00A85D87">
        <w:rPr>
          <w:sz w:val="28"/>
          <w:szCs w:val="28"/>
        </w:rPr>
        <w:t>II.Öğretim</w:t>
      </w:r>
      <w:proofErr w:type="spellEnd"/>
      <w:proofErr w:type="gramEnd"/>
      <w:r>
        <w:rPr>
          <w:sz w:val="28"/>
          <w:szCs w:val="28"/>
        </w:rPr>
        <w:t xml:space="preserve">) </w:t>
      </w:r>
      <w:r w:rsidR="00216BBC">
        <w:rPr>
          <w:sz w:val="28"/>
          <w:szCs w:val="28"/>
        </w:rPr>
        <w:t>harcını mutlaka kayıtlı olduğu kendi üniversitesine  yatırır</w:t>
      </w:r>
      <w:r>
        <w:rPr>
          <w:sz w:val="28"/>
          <w:szCs w:val="28"/>
        </w:rPr>
        <w:t xml:space="preserve"> ve boş ders kaydı yaptırır.</w:t>
      </w:r>
    </w:p>
    <w:p w:rsidR="00216BBC" w:rsidRDefault="00B47FC8" w:rsidP="00216BBC">
      <w:pPr>
        <w:jc w:val="both"/>
        <w:rPr>
          <w:sz w:val="28"/>
          <w:szCs w:val="28"/>
        </w:rPr>
      </w:pPr>
      <w:r>
        <w:rPr>
          <w:sz w:val="28"/>
          <w:szCs w:val="28"/>
        </w:rPr>
        <w:t>11-</w:t>
      </w:r>
      <w:r w:rsidR="00CD5F08">
        <w:rPr>
          <w:sz w:val="28"/>
          <w:szCs w:val="28"/>
        </w:rPr>
        <w:t xml:space="preserve"> Öğrenci bursunun tamamının %70 i, öğre</w:t>
      </w:r>
      <w:r w:rsidR="00D84FC3">
        <w:rPr>
          <w:sz w:val="28"/>
          <w:szCs w:val="28"/>
        </w:rPr>
        <w:t>n</w:t>
      </w:r>
      <w:r w:rsidR="00CD5F08">
        <w:rPr>
          <w:sz w:val="28"/>
          <w:szCs w:val="28"/>
        </w:rPr>
        <w:t>ciye öğrenimi sırasında aylıklar halinde ödenir.</w:t>
      </w:r>
    </w:p>
    <w:p w:rsidR="00CD5F08" w:rsidRDefault="00CD5F08" w:rsidP="00216BBC">
      <w:pPr>
        <w:jc w:val="both"/>
        <w:rPr>
          <w:sz w:val="28"/>
          <w:szCs w:val="28"/>
        </w:rPr>
      </w:pPr>
    </w:p>
    <w:p w:rsidR="00C63CE5" w:rsidRDefault="00C63CE5" w:rsidP="00C63CE5">
      <w:pPr>
        <w:jc w:val="both"/>
        <w:rPr>
          <w:b/>
          <w:i/>
          <w:sz w:val="28"/>
          <w:szCs w:val="28"/>
        </w:rPr>
      </w:pPr>
      <w:r>
        <w:rPr>
          <w:b/>
          <w:i/>
          <w:sz w:val="28"/>
          <w:szCs w:val="28"/>
        </w:rPr>
        <w:t>Karşı Üniversitedeki Öğrenimi</w:t>
      </w:r>
      <w:r w:rsidRPr="00330B34">
        <w:rPr>
          <w:b/>
          <w:i/>
          <w:sz w:val="28"/>
          <w:szCs w:val="28"/>
        </w:rPr>
        <w:t xml:space="preserve"> </w:t>
      </w:r>
      <w:r>
        <w:rPr>
          <w:b/>
          <w:i/>
          <w:sz w:val="28"/>
          <w:szCs w:val="28"/>
        </w:rPr>
        <w:t>Sırasında Yapılması G</w:t>
      </w:r>
      <w:r w:rsidRPr="00330B34">
        <w:rPr>
          <w:b/>
          <w:i/>
          <w:sz w:val="28"/>
          <w:szCs w:val="28"/>
        </w:rPr>
        <w:t>erekenler;</w:t>
      </w:r>
    </w:p>
    <w:p w:rsidR="0000655A" w:rsidRPr="00877A99" w:rsidRDefault="0000655A" w:rsidP="00C63CE5">
      <w:pPr>
        <w:jc w:val="both"/>
        <w:rPr>
          <w:sz w:val="28"/>
          <w:szCs w:val="28"/>
        </w:rPr>
      </w:pPr>
      <w:r w:rsidRPr="0000655A">
        <w:rPr>
          <w:sz w:val="28"/>
          <w:szCs w:val="28"/>
        </w:rPr>
        <w:t xml:space="preserve">12- </w:t>
      </w:r>
      <w:r w:rsidRPr="00877A99">
        <w:rPr>
          <w:sz w:val="28"/>
          <w:szCs w:val="28"/>
        </w:rPr>
        <w:t>Konaklama işlemleri öğrencinin kendisine aittir.</w:t>
      </w:r>
      <w:r w:rsidR="00877A99" w:rsidRPr="00877A99">
        <w:rPr>
          <w:sz w:val="28"/>
          <w:szCs w:val="28"/>
        </w:rPr>
        <w:t xml:space="preserve"> KYK yurdunda kalan öğrencilerimiz, değişimden yararlandıkları şehirdeki KYK yurduna yatay geçiş yapabilmektedirler.</w:t>
      </w:r>
    </w:p>
    <w:p w:rsidR="00216BBC" w:rsidRDefault="00216BBC" w:rsidP="00216BBC">
      <w:pPr>
        <w:jc w:val="both"/>
        <w:rPr>
          <w:sz w:val="28"/>
          <w:szCs w:val="28"/>
        </w:rPr>
      </w:pPr>
      <w:r>
        <w:rPr>
          <w:sz w:val="28"/>
          <w:szCs w:val="28"/>
        </w:rPr>
        <w:t>1</w:t>
      </w:r>
      <w:r w:rsidR="0000655A">
        <w:rPr>
          <w:sz w:val="28"/>
          <w:szCs w:val="28"/>
        </w:rPr>
        <w:t>3</w:t>
      </w:r>
      <w:r>
        <w:rPr>
          <w:sz w:val="28"/>
          <w:szCs w:val="28"/>
        </w:rPr>
        <w:t>-</w:t>
      </w:r>
      <w:r w:rsidR="003D2E1B">
        <w:rPr>
          <w:sz w:val="28"/>
          <w:szCs w:val="28"/>
        </w:rPr>
        <w:t xml:space="preserve">Öğrenci </w:t>
      </w:r>
      <w:r w:rsidR="00330B34" w:rsidRPr="005B5297">
        <w:rPr>
          <w:b/>
          <w:sz w:val="28"/>
          <w:szCs w:val="28"/>
        </w:rPr>
        <w:t>asıl</w:t>
      </w:r>
      <w:r w:rsidR="00330B34" w:rsidRPr="005B5297">
        <w:rPr>
          <w:sz w:val="28"/>
          <w:szCs w:val="28"/>
        </w:rPr>
        <w:t xml:space="preserve"> </w:t>
      </w:r>
      <w:r w:rsidR="003D2E1B" w:rsidRPr="005B5297">
        <w:rPr>
          <w:b/>
          <w:sz w:val="28"/>
          <w:szCs w:val="28"/>
        </w:rPr>
        <w:t>d</w:t>
      </w:r>
      <w:r w:rsidRPr="005B5297">
        <w:rPr>
          <w:b/>
          <w:sz w:val="28"/>
          <w:szCs w:val="28"/>
        </w:rPr>
        <w:t>ers kaydını</w:t>
      </w:r>
      <w:r>
        <w:rPr>
          <w:sz w:val="28"/>
          <w:szCs w:val="28"/>
        </w:rPr>
        <w:t xml:space="preserve"> kabul aldığı üniversitesinin kayıt tarihlerinde yaptırır.</w:t>
      </w:r>
    </w:p>
    <w:p w:rsidR="007F3415" w:rsidRDefault="00FC6E71" w:rsidP="007F3415">
      <w:pPr>
        <w:jc w:val="both"/>
        <w:rPr>
          <w:sz w:val="28"/>
          <w:szCs w:val="28"/>
        </w:rPr>
      </w:pPr>
      <w:r>
        <w:rPr>
          <w:sz w:val="28"/>
          <w:szCs w:val="28"/>
        </w:rPr>
        <w:t>14</w:t>
      </w:r>
      <w:r w:rsidR="009E6420">
        <w:rPr>
          <w:sz w:val="28"/>
          <w:szCs w:val="28"/>
        </w:rPr>
        <w:t xml:space="preserve">-Kaydını yaptıran öğrenci Farabi Bursunu alabilmek için </w:t>
      </w:r>
      <w:r w:rsidR="009E6420" w:rsidRPr="005B5297">
        <w:rPr>
          <w:b/>
          <w:sz w:val="28"/>
          <w:szCs w:val="28"/>
        </w:rPr>
        <w:t>Öğrenci Belgesini</w:t>
      </w:r>
      <w:r w:rsidR="00D84FC3">
        <w:rPr>
          <w:b/>
          <w:sz w:val="28"/>
          <w:szCs w:val="28"/>
        </w:rPr>
        <w:t xml:space="preserve"> ve </w:t>
      </w:r>
      <w:proofErr w:type="spellStart"/>
      <w:r w:rsidR="00D84FC3" w:rsidRPr="00D84FC3">
        <w:rPr>
          <w:b/>
          <w:sz w:val="28"/>
          <w:szCs w:val="28"/>
        </w:rPr>
        <w:t>SGK’dan</w:t>
      </w:r>
      <w:proofErr w:type="spellEnd"/>
      <w:r w:rsidR="00D84FC3" w:rsidRPr="00D84FC3">
        <w:rPr>
          <w:b/>
          <w:sz w:val="28"/>
          <w:szCs w:val="28"/>
        </w:rPr>
        <w:t xml:space="preserve"> alınan Aylık Prim ve Hizmet Belgesi</w:t>
      </w:r>
      <w:r w:rsidR="00FE10E0">
        <w:rPr>
          <w:b/>
          <w:sz w:val="28"/>
          <w:szCs w:val="28"/>
        </w:rPr>
        <w:t>ni</w:t>
      </w:r>
      <w:r w:rsidR="00D84FC3">
        <w:rPr>
          <w:b/>
          <w:sz w:val="28"/>
          <w:szCs w:val="28"/>
        </w:rPr>
        <w:t xml:space="preserve"> </w:t>
      </w:r>
      <w:r w:rsidR="00FE10E0">
        <w:rPr>
          <w:b/>
          <w:sz w:val="28"/>
          <w:szCs w:val="28"/>
        </w:rPr>
        <w:t>(her ay)</w:t>
      </w:r>
      <w:r w:rsidR="00D84FC3" w:rsidRPr="00D84FC3">
        <w:rPr>
          <w:b/>
          <w:sz w:val="28"/>
          <w:szCs w:val="28"/>
        </w:rPr>
        <w:t xml:space="preserve">  </w:t>
      </w:r>
      <w:r w:rsidR="009E6420">
        <w:rPr>
          <w:sz w:val="28"/>
          <w:szCs w:val="28"/>
        </w:rPr>
        <w:t>tarafımıza</w:t>
      </w:r>
      <w:r w:rsidR="0006696C">
        <w:rPr>
          <w:sz w:val="28"/>
          <w:szCs w:val="28"/>
        </w:rPr>
        <w:t xml:space="preserve"> kargo ile</w:t>
      </w:r>
      <w:r w:rsidR="009E6420">
        <w:rPr>
          <w:sz w:val="28"/>
          <w:szCs w:val="28"/>
        </w:rPr>
        <w:t xml:space="preserve"> göndermelidir.</w:t>
      </w:r>
      <w:r w:rsidR="003D2E1B">
        <w:rPr>
          <w:sz w:val="28"/>
          <w:szCs w:val="28"/>
        </w:rPr>
        <w:t xml:space="preserve"> Burslar her ayın son haftas</w:t>
      </w:r>
      <w:r w:rsidR="005B5297">
        <w:rPr>
          <w:sz w:val="28"/>
          <w:szCs w:val="28"/>
        </w:rPr>
        <w:t>ı hesaplarınıza yatırılmaktadır</w:t>
      </w:r>
      <w:r w:rsidR="007F3415">
        <w:rPr>
          <w:sz w:val="28"/>
          <w:szCs w:val="28"/>
        </w:rPr>
        <w:t>.</w:t>
      </w:r>
    </w:p>
    <w:p w:rsidR="007F3415" w:rsidRPr="007F3415" w:rsidRDefault="002A67F6" w:rsidP="007F3415">
      <w:pPr>
        <w:jc w:val="both"/>
        <w:rPr>
          <w:rFonts w:ascii="Calibri" w:hAnsi="Calibri" w:cs="Times New Roman"/>
          <w:b/>
          <w:sz w:val="28"/>
          <w:szCs w:val="28"/>
        </w:rPr>
      </w:pPr>
      <w:r>
        <w:rPr>
          <w:rFonts w:ascii="Calibri" w:hAnsi="Calibri" w:cs="Times New Roman"/>
          <w:b/>
          <w:sz w:val="28"/>
          <w:szCs w:val="28"/>
        </w:rPr>
        <w:t>2018</w:t>
      </w:r>
      <w:r w:rsidR="007F3415" w:rsidRPr="007F3415">
        <w:rPr>
          <w:rFonts w:ascii="Calibri" w:hAnsi="Calibri" w:cs="Times New Roman"/>
          <w:b/>
          <w:sz w:val="28"/>
          <w:szCs w:val="28"/>
        </w:rPr>
        <w:t>-201</w:t>
      </w:r>
      <w:r>
        <w:rPr>
          <w:rFonts w:ascii="Calibri" w:hAnsi="Calibri" w:cs="Times New Roman"/>
          <w:b/>
          <w:sz w:val="28"/>
          <w:szCs w:val="28"/>
        </w:rPr>
        <w:t>9</w:t>
      </w:r>
      <w:r w:rsidR="007F3415" w:rsidRPr="007F3415">
        <w:rPr>
          <w:rFonts w:ascii="Calibri" w:hAnsi="Calibri" w:cs="Times New Roman"/>
          <w:b/>
          <w:sz w:val="28"/>
          <w:szCs w:val="28"/>
        </w:rPr>
        <w:t xml:space="preserve"> Eğitim Öğretim Yılı için Farabi Değişim Programı kapsamında;</w:t>
      </w:r>
    </w:p>
    <w:p w:rsidR="007F3415" w:rsidRPr="007F3415" w:rsidRDefault="007F3415" w:rsidP="007F3415">
      <w:pPr>
        <w:jc w:val="both"/>
        <w:rPr>
          <w:rFonts w:ascii="Calibri" w:hAnsi="Calibri" w:cs="Times New Roman"/>
          <w:sz w:val="28"/>
          <w:szCs w:val="28"/>
        </w:rPr>
      </w:pPr>
      <w:r w:rsidRPr="007F3415">
        <w:rPr>
          <w:rFonts w:ascii="Calibri" w:hAnsi="Calibri" w:cs="Times New Roman"/>
          <w:sz w:val="28"/>
          <w:szCs w:val="28"/>
        </w:rPr>
        <w:t>a) Aşağıda yer alan tabloda belirtilen </w:t>
      </w:r>
      <w:r w:rsidRPr="007F3415">
        <w:rPr>
          <w:rFonts w:ascii="Calibri" w:hAnsi="Calibri" w:cs="Times New Roman"/>
          <w:b/>
          <w:bCs/>
          <w:sz w:val="28"/>
          <w:szCs w:val="28"/>
        </w:rPr>
        <w:t>üniversitelere, söz konusu üniversiteler dışından gitmek isteyen öğrencilere ödenecek aylık burs miktarının en f</w:t>
      </w:r>
      <w:r w:rsidR="002A67F6">
        <w:rPr>
          <w:rFonts w:ascii="Calibri" w:hAnsi="Calibri" w:cs="Times New Roman"/>
          <w:b/>
          <w:bCs/>
          <w:sz w:val="28"/>
          <w:szCs w:val="28"/>
        </w:rPr>
        <w:t>azla 8 ay süre ile olmak üzere 7</w:t>
      </w:r>
      <w:r w:rsidRPr="007F3415">
        <w:rPr>
          <w:rFonts w:ascii="Calibri" w:hAnsi="Calibri" w:cs="Times New Roman"/>
          <w:b/>
          <w:bCs/>
          <w:sz w:val="28"/>
          <w:szCs w:val="28"/>
        </w:rPr>
        <w:t>00.-TL,</w:t>
      </w:r>
    </w:p>
    <w:p w:rsidR="002A67F6" w:rsidRPr="007F3415" w:rsidRDefault="007F3415" w:rsidP="007F3415">
      <w:pPr>
        <w:jc w:val="both"/>
        <w:rPr>
          <w:rFonts w:ascii="Calibri" w:hAnsi="Calibri" w:cs="Times New Roman"/>
          <w:sz w:val="28"/>
          <w:szCs w:val="28"/>
        </w:rPr>
      </w:pPr>
      <w:r w:rsidRPr="007F3415">
        <w:rPr>
          <w:rFonts w:ascii="Calibri" w:hAnsi="Calibri" w:cs="Times New Roman"/>
          <w:sz w:val="28"/>
          <w:szCs w:val="28"/>
        </w:rPr>
        <w:t> </w:t>
      </w:r>
    </w:p>
    <w:tbl>
      <w:tblPr>
        <w:tblW w:w="8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5400"/>
        <w:gridCol w:w="2550"/>
      </w:tblGrid>
      <w:tr w:rsidR="002A67F6" w:rsidRPr="002A67F6" w:rsidTr="005618BB">
        <w:trPr>
          <w:jc w:val="center"/>
        </w:trPr>
        <w:tc>
          <w:tcPr>
            <w:tcW w:w="8745" w:type="dxa"/>
            <w:gridSpan w:val="3"/>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b/>
                <w:bCs/>
                <w:sz w:val="28"/>
                <w:szCs w:val="28"/>
              </w:rPr>
              <w:t>ÜNİVERSİTE LİSTESİ</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1</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AĞRI İBRAHİM ÇEÇEN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AĞRI</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2</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ARDAHAN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ARDAHAN</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3</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BATMAN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BATMAN</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4</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BAYBURT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BAYBURT</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5</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BİNGÖL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BİNGÖL</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6</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BİTLİS EREN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BİTLİS</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7</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ERZİNCAN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ERZİNCAN</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lastRenderedPageBreak/>
              <w:t>8</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GÜMÜŞHANE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GÜMÜŞHANE</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9</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proofErr w:type="gramStart"/>
            <w:r w:rsidRPr="002A67F6">
              <w:rPr>
                <w:rFonts w:ascii="Calibri" w:hAnsi="Calibri" w:cs="Times New Roman"/>
                <w:sz w:val="28"/>
                <w:szCs w:val="28"/>
              </w:rPr>
              <w:t>HAKKARİ</w:t>
            </w:r>
            <w:proofErr w:type="gramEnd"/>
            <w:r w:rsidRPr="002A67F6">
              <w:rPr>
                <w:rFonts w:ascii="Calibri" w:hAnsi="Calibri" w:cs="Times New Roman"/>
                <w:sz w:val="28"/>
                <w:szCs w:val="28"/>
              </w:rPr>
              <w:t xml:space="preserve">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proofErr w:type="gramStart"/>
            <w:r w:rsidRPr="002A67F6">
              <w:rPr>
                <w:rFonts w:ascii="Calibri" w:hAnsi="Calibri" w:cs="Times New Roman"/>
                <w:sz w:val="28"/>
                <w:szCs w:val="28"/>
              </w:rPr>
              <w:t>HAKKARİ</w:t>
            </w:r>
            <w:proofErr w:type="gramEnd"/>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10</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IĞDIR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IĞDIR</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11</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MARDİN ARTUKLU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MARDİN</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12</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MUNZUR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TUNCELİ</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13</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MUŞ ALPARSLAN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MUŞ</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14</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SİİRT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SİİRT</w:t>
            </w:r>
          </w:p>
        </w:tc>
      </w:tr>
      <w:tr w:rsidR="002A67F6" w:rsidRPr="002A67F6" w:rsidTr="005618BB">
        <w:trPr>
          <w:jc w:val="center"/>
        </w:trPr>
        <w:tc>
          <w:tcPr>
            <w:tcW w:w="795"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15</w:t>
            </w:r>
          </w:p>
        </w:tc>
        <w:tc>
          <w:tcPr>
            <w:tcW w:w="540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ŞIRNAK ÜNİVERSİTESİ</w:t>
            </w:r>
          </w:p>
        </w:tc>
        <w:tc>
          <w:tcPr>
            <w:tcW w:w="2550" w:type="dxa"/>
            <w:tcBorders>
              <w:top w:val="outset" w:sz="6" w:space="0" w:color="auto"/>
              <w:left w:val="outset" w:sz="6" w:space="0" w:color="auto"/>
              <w:bottom w:val="outset" w:sz="6" w:space="0" w:color="auto"/>
              <w:right w:val="outset" w:sz="6" w:space="0" w:color="auto"/>
            </w:tcBorders>
            <w:noWrap/>
            <w:vAlign w:val="center"/>
            <w:hideMark/>
          </w:tcPr>
          <w:p w:rsidR="002A67F6" w:rsidRPr="002A67F6" w:rsidRDefault="002A67F6" w:rsidP="002A67F6">
            <w:pPr>
              <w:jc w:val="both"/>
              <w:rPr>
                <w:rFonts w:ascii="Calibri" w:hAnsi="Calibri" w:cs="Times New Roman"/>
                <w:sz w:val="28"/>
                <w:szCs w:val="28"/>
              </w:rPr>
            </w:pPr>
            <w:r w:rsidRPr="002A67F6">
              <w:rPr>
                <w:rFonts w:ascii="Calibri" w:hAnsi="Calibri" w:cs="Times New Roman"/>
                <w:sz w:val="28"/>
                <w:szCs w:val="28"/>
              </w:rPr>
              <w:t>ŞIRNAK</w:t>
            </w:r>
          </w:p>
        </w:tc>
      </w:tr>
    </w:tbl>
    <w:p w:rsidR="007F3415" w:rsidRPr="007F3415" w:rsidRDefault="007F3415" w:rsidP="007F3415">
      <w:pPr>
        <w:jc w:val="both"/>
        <w:rPr>
          <w:rFonts w:ascii="Calibri" w:hAnsi="Calibri" w:cs="Times New Roman"/>
          <w:sz w:val="28"/>
          <w:szCs w:val="28"/>
        </w:rPr>
      </w:pPr>
    </w:p>
    <w:p w:rsidR="007F3415" w:rsidRPr="007F3415" w:rsidRDefault="007F3415" w:rsidP="007F3415">
      <w:pPr>
        <w:jc w:val="both"/>
        <w:rPr>
          <w:rFonts w:ascii="Calibri" w:hAnsi="Calibri" w:cs="Times New Roman"/>
          <w:sz w:val="28"/>
          <w:szCs w:val="28"/>
        </w:rPr>
      </w:pPr>
      <w:r w:rsidRPr="007F3415">
        <w:rPr>
          <w:rFonts w:ascii="Calibri" w:hAnsi="Calibri" w:cs="Times New Roman"/>
          <w:sz w:val="28"/>
          <w:szCs w:val="28"/>
        </w:rPr>
        <w:t> </w:t>
      </w:r>
    </w:p>
    <w:p w:rsidR="007F3415" w:rsidRPr="007F3415" w:rsidRDefault="007F3415" w:rsidP="007F3415">
      <w:pPr>
        <w:jc w:val="both"/>
        <w:rPr>
          <w:rFonts w:ascii="Calibri" w:hAnsi="Calibri" w:cs="Times New Roman"/>
          <w:sz w:val="28"/>
          <w:szCs w:val="28"/>
        </w:rPr>
      </w:pPr>
      <w:r w:rsidRPr="007F3415">
        <w:rPr>
          <w:rFonts w:ascii="Calibri" w:hAnsi="Calibri" w:cs="Times New Roman"/>
          <w:sz w:val="28"/>
          <w:szCs w:val="28"/>
        </w:rPr>
        <w:t> </w:t>
      </w:r>
    </w:p>
    <w:p w:rsidR="007F3415" w:rsidRPr="007F3415" w:rsidRDefault="007F3415" w:rsidP="007F3415">
      <w:pPr>
        <w:jc w:val="both"/>
        <w:rPr>
          <w:rFonts w:ascii="Calibri" w:hAnsi="Calibri" w:cs="Times New Roman"/>
          <w:sz w:val="28"/>
          <w:szCs w:val="28"/>
        </w:rPr>
      </w:pPr>
      <w:r w:rsidRPr="007F3415">
        <w:rPr>
          <w:rFonts w:ascii="Calibri" w:hAnsi="Calibri" w:cs="Times New Roman"/>
          <w:sz w:val="28"/>
          <w:szCs w:val="28"/>
        </w:rPr>
        <w:t>b) Diğer üniversitelerde değişime katılacak öğrencilere ödenecek </w:t>
      </w:r>
      <w:r w:rsidRPr="007F3415">
        <w:rPr>
          <w:rFonts w:ascii="Calibri" w:hAnsi="Calibri" w:cs="Times New Roman"/>
          <w:b/>
          <w:bCs/>
          <w:sz w:val="28"/>
          <w:szCs w:val="28"/>
        </w:rPr>
        <w:t>aylık bur</w:t>
      </w:r>
      <w:r w:rsidR="002A67F6">
        <w:rPr>
          <w:rFonts w:ascii="Calibri" w:hAnsi="Calibri" w:cs="Times New Roman"/>
          <w:b/>
          <w:bCs/>
          <w:sz w:val="28"/>
          <w:szCs w:val="28"/>
        </w:rPr>
        <w:t>s miktarının ise 4 ay süre ile 5</w:t>
      </w:r>
      <w:r w:rsidRPr="007F3415">
        <w:rPr>
          <w:rFonts w:ascii="Calibri" w:hAnsi="Calibri" w:cs="Times New Roman"/>
          <w:b/>
          <w:bCs/>
          <w:sz w:val="28"/>
          <w:szCs w:val="28"/>
        </w:rPr>
        <w:t>00.-TL </w:t>
      </w:r>
      <w:r>
        <w:rPr>
          <w:rFonts w:ascii="Calibri" w:hAnsi="Calibri" w:cs="Times New Roman"/>
          <w:sz w:val="28"/>
          <w:szCs w:val="28"/>
        </w:rPr>
        <w:t>olarak belirlenmesine karar verilmiştir.</w:t>
      </w:r>
    </w:p>
    <w:p w:rsidR="00216BBC" w:rsidRDefault="00FC6E71" w:rsidP="00216BBC">
      <w:pPr>
        <w:jc w:val="both"/>
        <w:rPr>
          <w:sz w:val="28"/>
          <w:szCs w:val="28"/>
        </w:rPr>
      </w:pPr>
      <w:r>
        <w:rPr>
          <w:sz w:val="28"/>
          <w:szCs w:val="28"/>
        </w:rPr>
        <w:t>15</w:t>
      </w:r>
      <w:r w:rsidR="00216BBC">
        <w:rPr>
          <w:sz w:val="28"/>
          <w:szCs w:val="28"/>
        </w:rPr>
        <w:t xml:space="preserve">-Öğrenci gittiği üniversitede ders programında ve derslerinde herhangi bir değişiklik olmuşsa web sayfamızdaki belgeler linkinden ekle/sil sayfasını </w:t>
      </w:r>
      <w:r w:rsidR="009970A2">
        <w:rPr>
          <w:sz w:val="28"/>
          <w:szCs w:val="28"/>
        </w:rPr>
        <w:t xml:space="preserve">(Öğrenim Protokolü 2. Sayfası) </w:t>
      </w:r>
      <w:r w:rsidR="00216BBC">
        <w:rPr>
          <w:sz w:val="28"/>
          <w:szCs w:val="28"/>
        </w:rPr>
        <w:t>kullanarak değişikliğini yapar.</w:t>
      </w:r>
    </w:p>
    <w:p w:rsidR="009E6420" w:rsidRDefault="00FC6E71" w:rsidP="00216BBC">
      <w:pPr>
        <w:jc w:val="both"/>
        <w:rPr>
          <w:sz w:val="28"/>
          <w:szCs w:val="28"/>
        </w:rPr>
      </w:pPr>
      <w:r>
        <w:rPr>
          <w:sz w:val="28"/>
          <w:szCs w:val="28"/>
        </w:rPr>
        <w:t>16</w:t>
      </w:r>
      <w:r w:rsidR="00216BBC">
        <w:rPr>
          <w:sz w:val="28"/>
          <w:szCs w:val="28"/>
        </w:rPr>
        <w:t xml:space="preserve">-Bu değişikliği yaparken öncelikle </w:t>
      </w:r>
      <w:proofErr w:type="spellStart"/>
      <w:r w:rsidR="005B5297">
        <w:rPr>
          <w:sz w:val="28"/>
          <w:szCs w:val="28"/>
        </w:rPr>
        <w:t>İSTE</w:t>
      </w:r>
      <w:r w:rsidR="00330B34">
        <w:rPr>
          <w:sz w:val="28"/>
          <w:szCs w:val="28"/>
        </w:rPr>
        <w:t>’deki</w:t>
      </w:r>
      <w:proofErr w:type="spellEnd"/>
      <w:r w:rsidR="00330B34">
        <w:rPr>
          <w:sz w:val="28"/>
          <w:szCs w:val="28"/>
        </w:rPr>
        <w:t xml:space="preserve"> </w:t>
      </w:r>
      <w:r w:rsidR="009E6420" w:rsidRPr="00216AB4">
        <w:rPr>
          <w:b/>
          <w:sz w:val="28"/>
          <w:szCs w:val="28"/>
        </w:rPr>
        <w:t>Bölüm Koordinatörüne</w:t>
      </w:r>
      <w:r w:rsidR="009E6420">
        <w:rPr>
          <w:sz w:val="28"/>
          <w:szCs w:val="28"/>
        </w:rPr>
        <w:t xml:space="preserve"> bilgi verip onayı</w:t>
      </w:r>
      <w:r w:rsidR="005F5D96">
        <w:rPr>
          <w:sz w:val="28"/>
          <w:szCs w:val="28"/>
        </w:rPr>
        <w:t>nı aldıktan sonra ilgili imza kısımlarını tama</w:t>
      </w:r>
      <w:r w:rsidR="00321142">
        <w:rPr>
          <w:sz w:val="28"/>
          <w:szCs w:val="28"/>
        </w:rPr>
        <w:t>m</w:t>
      </w:r>
      <w:r w:rsidR="005F5D96">
        <w:rPr>
          <w:sz w:val="28"/>
          <w:szCs w:val="28"/>
        </w:rPr>
        <w:t>layarak</w:t>
      </w:r>
      <w:r w:rsidR="009E6420">
        <w:rPr>
          <w:sz w:val="28"/>
          <w:szCs w:val="28"/>
        </w:rPr>
        <w:t xml:space="preserve"> (3 adet) gittiği üniversitenin Farabi Ofisine teslim eder.</w:t>
      </w:r>
    </w:p>
    <w:p w:rsidR="009E6420" w:rsidRDefault="00FC6E71" w:rsidP="00216BBC">
      <w:pPr>
        <w:jc w:val="both"/>
        <w:rPr>
          <w:sz w:val="28"/>
          <w:szCs w:val="28"/>
        </w:rPr>
      </w:pPr>
      <w:r>
        <w:rPr>
          <w:sz w:val="28"/>
          <w:szCs w:val="28"/>
        </w:rPr>
        <w:t>17</w:t>
      </w:r>
      <w:r w:rsidR="009E6420">
        <w:rPr>
          <w:sz w:val="28"/>
          <w:szCs w:val="28"/>
        </w:rPr>
        <w:t>-Ekle/sil formlarının gerekli imzaları t</w:t>
      </w:r>
      <w:r w:rsidR="001E1B72">
        <w:rPr>
          <w:sz w:val="28"/>
          <w:szCs w:val="28"/>
        </w:rPr>
        <w:t>amamlandıktan sonra karşı kurum bu belgelerden 2 adet ISTE Farabi Kurum Koordinatörlüğüne gönderir</w:t>
      </w:r>
      <w:r w:rsidR="009E6420">
        <w:rPr>
          <w:sz w:val="28"/>
          <w:szCs w:val="28"/>
        </w:rPr>
        <w:t>.</w:t>
      </w:r>
      <w:r w:rsidR="001E1B72">
        <w:rPr>
          <w:sz w:val="28"/>
          <w:szCs w:val="28"/>
        </w:rPr>
        <w:t xml:space="preserve"> Öğrenci bu belgenin </w:t>
      </w:r>
      <w:proofErr w:type="spellStart"/>
      <w:r w:rsidR="001E1B72">
        <w:rPr>
          <w:sz w:val="28"/>
          <w:szCs w:val="28"/>
        </w:rPr>
        <w:t>İSTE’ye</w:t>
      </w:r>
      <w:proofErr w:type="spellEnd"/>
      <w:r w:rsidR="001E1B72">
        <w:rPr>
          <w:sz w:val="28"/>
          <w:szCs w:val="28"/>
        </w:rPr>
        <w:t xml:space="preserve"> ulaşıp ulaşmadığını teyit etmekle yükümlüdür.</w:t>
      </w:r>
    </w:p>
    <w:p w:rsidR="009E6420" w:rsidRDefault="00FC6E71" w:rsidP="00216BBC">
      <w:pPr>
        <w:jc w:val="both"/>
        <w:rPr>
          <w:sz w:val="28"/>
          <w:szCs w:val="28"/>
        </w:rPr>
      </w:pPr>
      <w:r>
        <w:rPr>
          <w:sz w:val="28"/>
          <w:szCs w:val="28"/>
        </w:rPr>
        <w:t>18</w:t>
      </w:r>
      <w:r w:rsidR="009E6420">
        <w:rPr>
          <w:sz w:val="28"/>
          <w:szCs w:val="28"/>
        </w:rPr>
        <w:t xml:space="preserve">-Ekle/sil formları dönem başından itibaren </w:t>
      </w:r>
      <w:r w:rsidR="00A64E18">
        <w:rPr>
          <w:b/>
          <w:sz w:val="28"/>
          <w:szCs w:val="28"/>
        </w:rPr>
        <w:t>30</w:t>
      </w:r>
      <w:r w:rsidR="00B03D67">
        <w:rPr>
          <w:b/>
          <w:sz w:val="28"/>
          <w:szCs w:val="28"/>
        </w:rPr>
        <w:t xml:space="preserve"> gün</w:t>
      </w:r>
      <w:r w:rsidR="009E6420">
        <w:rPr>
          <w:sz w:val="28"/>
          <w:szCs w:val="28"/>
        </w:rPr>
        <w:t xml:space="preserve"> içerisinde yapılmalıdır.</w:t>
      </w:r>
    </w:p>
    <w:p w:rsidR="00C23A6A" w:rsidRDefault="00C23A6A" w:rsidP="00216BBC">
      <w:pPr>
        <w:jc w:val="both"/>
        <w:rPr>
          <w:b/>
          <w:i/>
          <w:sz w:val="28"/>
          <w:szCs w:val="28"/>
        </w:rPr>
      </w:pPr>
    </w:p>
    <w:p w:rsidR="00330B34" w:rsidRPr="00330B34" w:rsidRDefault="00330B34" w:rsidP="00216BBC">
      <w:pPr>
        <w:jc w:val="both"/>
        <w:rPr>
          <w:b/>
          <w:i/>
          <w:sz w:val="28"/>
          <w:szCs w:val="28"/>
        </w:rPr>
      </w:pPr>
      <w:r w:rsidRPr="00330B34">
        <w:rPr>
          <w:b/>
          <w:i/>
          <w:sz w:val="28"/>
          <w:szCs w:val="28"/>
        </w:rPr>
        <w:t>Farabi Programı Bitiminde Yapılması gerekenler;</w:t>
      </w:r>
    </w:p>
    <w:p w:rsidR="009E6420" w:rsidRDefault="00FC6E71" w:rsidP="00216BBC">
      <w:pPr>
        <w:jc w:val="both"/>
        <w:rPr>
          <w:sz w:val="28"/>
          <w:szCs w:val="28"/>
        </w:rPr>
      </w:pPr>
      <w:r>
        <w:rPr>
          <w:sz w:val="28"/>
          <w:szCs w:val="28"/>
        </w:rPr>
        <w:t>19</w:t>
      </w:r>
      <w:r w:rsidR="009E6420">
        <w:rPr>
          <w:sz w:val="28"/>
          <w:szCs w:val="28"/>
        </w:rPr>
        <w:t>-</w:t>
      </w:r>
      <w:r w:rsidR="003D2E1B">
        <w:rPr>
          <w:sz w:val="28"/>
          <w:szCs w:val="28"/>
        </w:rPr>
        <w:t xml:space="preserve">Öğrenci dönem bittiğinde gittiği Üniversiteden aldığı </w:t>
      </w:r>
      <w:r w:rsidR="003D2E1B" w:rsidRPr="00216AB4">
        <w:rPr>
          <w:b/>
          <w:sz w:val="28"/>
          <w:szCs w:val="28"/>
        </w:rPr>
        <w:t>kimlik belgesini</w:t>
      </w:r>
      <w:r w:rsidR="003D2E1B">
        <w:rPr>
          <w:sz w:val="28"/>
          <w:szCs w:val="28"/>
        </w:rPr>
        <w:t xml:space="preserve"> teslim ederek ilişiğini keser.</w:t>
      </w:r>
    </w:p>
    <w:p w:rsidR="003D2E1B" w:rsidRDefault="00FC6E71" w:rsidP="00216BBC">
      <w:pPr>
        <w:jc w:val="both"/>
        <w:rPr>
          <w:sz w:val="28"/>
          <w:szCs w:val="28"/>
        </w:rPr>
      </w:pPr>
      <w:r>
        <w:rPr>
          <w:sz w:val="28"/>
          <w:szCs w:val="28"/>
        </w:rPr>
        <w:lastRenderedPageBreak/>
        <w:t>20</w:t>
      </w:r>
      <w:r w:rsidR="003D2E1B">
        <w:rPr>
          <w:sz w:val="28"/>
          <w:szCs w:val="28"/>
        </w:rPr>
        <w:t xml:space="preserve">-Eğer </w:t>
      </w:r>
      <w:r w:rsidR="003D2E1B" w:rsidRPr="00216AB4">
        <w:rPr>
          <w:b/>
          <w:sz w:val="28"/>
          <w:szCs w:val="28"/>
        </w:rPr>
        <w:t>transkript belgesi</w:t>
      </w:r>
      <w:r w:rsidR="0075401F">
        <w:rPr>
          <w:b/>
          <w:sz w:val="28"/>
          <w:szCs w:val="28"/>
        </w:rPr>
        <w:t xml:space="preserve"> (onaylı)</w:t>
      </w:r>
      <w:r w:rsidR="003D2E1B">
        <w:rPr>
          <w:sz w:val="28"/>
          <w:szCs w:val="28"/>
        </w:rPr>
        <w:t xml:space="preserve"> ve </w:t>
      </w:r>
      <w:r w:rsidR="003D2E1B" w:rsidRPr="00216AB4">
        <w:rPr>
          <w:b/>
          <w:sz w:val="28"/>
          <w:szCs w:val="28"/>
        </w:rPr>
        <w:t>katılım belgesi</w:t>
      </w:r>
      <w:r w:rsidR="0075401F">
        <w:rPr>
          <w:b/>
          <w:sz w:val="28"/>
          <w:szCs w:val="28"/>
        </w:rPr>
        <w:t xml:space="preserve"> (onaylı)</w:t>
      </w:r>
      <w:r w:rsidR="00216AB4">
        <w:rPr>
          <w:b/>
          <w:sz w:val="28"/>
          <w:szCs w:val="28"/>
        </w:rPr>
        <w:t xml:space="preserve"> </w:t>
      </w:r>
      <w:r w:rsidR="00216AB4" w:rsidRPr="00216AB4">
        <w:rPr>
          <w:sz w:val="28"/>
          <w:szCs w:val="28"/>
        </w:rPr>
        <w:t>öğrencinin</w:t>
      </w:r>
      <w:r w:rsidR="00216AB4">
        <w:rPr>
          <w:sz w:val="28"/>
          <w:szCs w:val="28"/>
        </w:rPr>
        <w:t xml:space="preserve"> kendisine verilirse</w:t>
      </w:r>
      <w:r w:rsidR="000533C8">
        <w:rPr>
          <w:sz w:val="28"/>
          <w:szCs w:val="28"/>
        </w:rPr>
        <w:t>, bunları teslim alır ve</w:t>
      </w:r>
      <w:r w:rsidR="00216AB4">
        <w:rPr>
          <w:sz w:val="28"/>
          <w:szCs w:val="28"/>
        </w:rPr>
        <w:t xml:space="preserve"> İSTE </w:t>
      </w:r>
      <w:r w:rsidR="003D2E1B">
        <w:rPr>
          <w:sz w:val="28"/>
          <w:szCs w:val="28"/>
        </w:rPr>
        <w:t>Farabi Ofisine teslim eder</w:t>
      </w:r>
      <w:r w:rsidR="00A43971">
        <w:rPr>
          <w:sz w:val="28"/>
          <w:szCs w:val="28"/>
        </w:rPr>
        <w:t xml:space="preserve"> veya bir an önce kargo ile gönderir</w:t>
      </w:r>
      <w:r w:rsidR="003D2E1B">
        <w:rPr>
          <w:sz w:val="28"/>
          <w:szCs w:val="28"/>
        </w:rPr>
        <w:t>.</w:t>
      </w:r>
      <w:r w:rsidR="00601B8B">
        <w:rPr>
          <w:sz w:val="28"/>
          <w:szCs w:val="28"/>
        </w:rPr>
        <w:t xml:space="preserve"> Bazı durumlarda da söz</w:t>
      </w:r>
      <w:r w:rsidR="00874B48">
        <w:rPr>
          <w:sz w:val="28"/>
          <w:szCs w:val="28"/>
        </w:rPr>
        <w:t xml:space="preserve"> </w:t>
      </w:r>
      <w:r w:rsidR="00601B8B">
        <w:rPr>
          <w:sz w:val="28"/>
          <w:szCs w:val="28"/>
        </w:rPr>
        <w:t>konusu belgeler karşı üniversitenin Farabi Ofisi tarafından sonradan posta ile gönderilebilir.</w:t>
      </w:r>
    </w:p>
    <w:p w:rsidR="003D2E1B" w:rsidRDefault="00FC6E71" w:rsidP="00216BBC">
      <w:pPr>
        <w:jc w:val="both"/>
        <w:rPr>
          <w:sz w:val="28"/>
          <w:szCs w:val="28"/>
        </w:rPr>
      </w:pPr>
      <w:r>
        <w:rPr>
          <w:sz w:val="28"/>
          <w:szCs w:val="28"/>
        </w:rPr>
        <w:t>21</w:t>
      </w:r>
      <w:r w:rsidR="003D2E1B">
        <w:rPr>
          <w:sz w:val="28"/>
          <w:szCs w:val="28"/>
        </w:rPr>
        <w:t xml:space="preserve">-Son olarak </w:t>
      </w:r>
      <w:r w:rsidR="003D2E1B" w:rsidRPr="0063608A">
        <w:rPr>
          <w:sz w:val="28"/>
          <w:szCs w:val="28"/>
        </w:rPr>
        <w:t>Öğrenci</w:t>
      </w:r>
      <w:r w:rsidR="003D2E1B" w:rsidRPr="00020464">
        <w:rPr>
          <w:b/>
          <w:sz w:val="28"/>
          <w:szCs w:val="28"/>
        </w:rPr>
        <w:t xml:space="preserve"> Nihai Raporu</w:t>
      </w:r>
      <w:r w:rsidR="003D2E1B" w:rsidRPr="00020464">
        <w:rPr>
          <w:sz w:val="28"/>
          <w:szCs w:val="28"/>
        </w:rPr>
        <w:t>’nu</w:t>
      </w:r>
      <w:r w:rsidR="0063608A">
        <w:rPr>
          <w:sz w:val="28"/>
          <w:szCs w:val="28"/>
        </w:rPr>
        <w:t>, bilgisayar ortamında doldurur, çıktı alır, belgenin her sayfasına paraf atar ve belgenin en son sayfasının sağ alt köşesine isi</w:t>
      </w:r>
      <w:r w:rsidR="0075401F">
        <w:rPr>
          <w:sz w:val="28"/>
          <w:szCs w:val="28"/>
        </w:rPr>
        <w:t>m</w:t>
      </w:r>
      <w:r w:rsidR="0063608A">
        <w:rPr>
          <w:sz w:val="28"/>
          <w:szCs w:val="28"/>
        </w:rPr>
        <w:t>-</w:t>
      </w:r>
      <w:proofErr w:type="spellStart"/>
      <w:r w:rsidR="0063608A">
        <w:rPr>
          <w:sz w:val="28"/>
          <w:szCs w:val="28"/>
        </w:rPr>
        <w:t>soyisim</w:t>
      </w:r>
      <w:proofErr w:type="spellEnd"/>
      <w:r w:rsidR="0063608A">
        <w:rPr>
          <w:sz w:val="28"/>
          <w:szCs w:val="28"/>
        </w:rPr>
        <w:t>-tarih yazıp imzalayarak</w:t>
      </w:r>
      <w:r w:rsidR="000500C5">
        <w:rPr>
          <w:sz w:val="28"/>
          <w:szCs w:val="28"/>
        </w:rPr>
        <w:t xml:space="preserve"> </w:t>
      </w:r>
      <w:r w:rsidR="002C6D4C">
        <w:rPr>
          <w:sz w:val="28"/>
          <w:szCs w:val="28"/>
        </w:rPr>
        <w:t>İSTE Farabi Ofisine</w:t>
      </w:r>
      <w:r w:rsidR="0063608A">
        <w:rPr>
          <w:sz w:val="28"/>
          <w:szCs w:val="28"/>
        </w:rPr>
        <w:t xml:space="preserve"> teslim eder</w:t>
      </w:r>
      <w:r w:rsidR="00142174">
        <w:rPr>
          <w:sz w:val="28"/>
          <w:szCs w:val="28"/>
        </w:rPr>
        <w:t xml:space="preserve"> </w:t>
      </w:r>
      <w:r w:rsidR="00142174" w:rsidRPr="00142174">
        <w:rPr>
          <w:sz w:val="28"/>
          <w:szCs w:val="28"/>
        </w:rPr>
        <w:t>veya bir an önce kargo ile gönderir.</w:t>
      </w:r>
      <w:r w:rsidR="003D2E1B">
        <w:rPr>
          <w:sz w:val="28"/>
          <w:szCs w:val="28"/>
        </w:rPr>
        <w:t xml:space="preserve"> </w:t>
      </w:r>
      <w:r w:rsidR="0063608A">
        <w:rPr>
          <w:sz w:val="28"/>
          <w:szCs w:val="28"/>
        </w:rPr>
        <w:t>Ö</w:t>
      </w:r>
      <w:r w:rsidR="00CD5F08">
        <w:rPr>
          <w:sz w:val="28"/>
          <w:szCs w:val="28"/>
        </w:rPr>
        <w:t>ğrenci bursunun kalan %30 u, öğrencinin değişim sonrası yukarıda belirtilen belgeleri İS</w:t>
      </w:r>
      <w:r w:rsidR="002E420E">
        <w:rPr>
          <w:sz w:val="28"/>
          <w:szCs w:val="28"/>
        </w:rPr>
        <w:t>TE Farabi Ofisine teslim etmesi</w:t>
      </w:r>
      <w:r w:rsidR="00CD5F08">
        <w:rPr>
          <w:sz w:val="28"/>
          <w:szCs w:val="28"/>
        </w:rPr>
        <w:t xml:space="preserve"> ve öğrencinin başarılı olduğu derslerin kredisinin, alınan toplam krediye oranı dikkate alınarak</w:t>
      </w:r>
      <w:r w:rsidR="00BE660B">
        <w:rPr>
          <w:sz w:val="28"/>
          <w:szCs w:val="28"/>
        </w:rPr>
        <w:t>, değişim sürecinin bitiminde</w:t>
      </w:r>
      <w:r w:rsidR="0063608A">
        <w:rPr>
          <w:sz w:val="28"/>
          <w:szCs w:val="28"/>
        </w:rPr>
        <w:t xml:space="preserve"> hesaplanarak</w:t>
      </w:r>
      <w:r w:rsidR="00BE660B">
        <w:rPr>
          <w:sz w:val="28"/>
          <w:szCs w:val="28"/>
        </w:rPr>
        <w:t xml:space="preserve"> ödenir.</w:t>
      </w:r>
    </w:p>
    <w:p w:rsidR="0000655A" w:rsidRDefault="00874B48" w:rsidP="00216BBC">
      <w:pPr>
        <w:jc w:val="both"/>
        <w:rPr>
          <w:sz w:val="28"/>
          <w:szCs w:val="28"/>
        </w:rPr>
      </w:pPr>
      <w:r>
        <w:rPr>
          <w:sz w:val="28"/>
          <w:szCs w:val="28"/>
        </w:rPr>
        <w:t>22-Değişimin bitiminde öğrenci yukarıda belirtilen işlemleri yapar ve tüm belgeleri İSTE Farabi ofisine teslim eder. Ayrıca karşı kurumdan transk</w:t>
      </w:r>
      <w:r w:rsidR="00763DAB">
        <w:rPr>
          <w:sz w:val="28"/>
          <w:szCs w:val="28"/>
        </w:rPr>
        <w:t>r</w:t>
      </w:r>
      <w:r>
        <w:rPr>
          <w:sz w:val="28"/>
          <w:szCs w:val="28"/>
        </w:rPr>
        <w:t xml:space="preserve">ipt belgeniz ve öğrenim protokolleriniz ofisimize ulaştığında, İSTE Farabi Ofisi öğrenim protokollerinizi ve transkript belgenizi ders sayılma işleminin yapılabilmesi için bölümünüze (bölüm koordinatörünüze) bir üst yazıyla gönderir. </w:t>
      </w:r>
      <w:r w:rsidRPr="00874B48">
        <w:rPr>
          <w:sz w:val="28"/>
          <w:szCs w:val="28"/>
        </w:rPr>
        <w:t>Bölümünüz</w:t>
      </w:r>
      <w:r>
        <w:rPr>
          <w:sz w:val="28"/>
          <w:szCs w:val="28"/>
        </w:rPr>
        <w:t xml:space="preserve"> (bölüm koordinatörünüz)</w:t>
      </w:r>
      <w:r w:rsidRPr="00874B48">
        <w:rPr>
          <w:sz w:val="28"/>
          <w:szCs w:val="28"/>
        </w:rPr>
        <w:t xml:space="preserve"> not eşleştirmesini yaptıktan sonra</w:t>
      </w:r>
      <w:r w:rsidR="004738F0">
        <w:rPr>
          <w:sz w:val="28"/>
          <w:szCs w:val="28"/>
        </w:rPr>
        <w:t>, alınan</w:t>
      </w:r>
      <w:r w:rsidRPr="00874B48">
        <w:rPr>
          <w:sz w:val="28"/>
          <w:szCs w:val="28"/>
        </w:rPr>
        <w:t xml:space="preserve"> Fakülte/Yüksekokul/Meslek Yüksekokul Yönetim Kurulu </w:t>
      </w:r>
      <w:proofErr w:type="gramStart"/>
      <w:r w:rsidRPr="00874B48">
        <w:rPr>
          <w:sz w:val="28"/>
          <w:szCs w:val="28"/>
        </w:rPr>
        <w:t>Kararı  hem</w:t>
      </w:r>
      <w:proofErr w:type="gramEnd"/>
      <w:r w:rsidRPr="00874B48">
        <w:rPr>
          <w:sz w:val="28"/>
          <w:szCs w:val="28"/>
        </w:rPr>
        <w:t xml:space="preserve"> Farabi </w:t>
      </w:r>
      <w:r w:rsidR="004738F0">
        <w:rPr>
          <w:sz w:val="28"/>
          <w:szCs w:val="28"/>
        </w:rPr>
        <w:t>Ofisine</w:t>
      </w:r>
      <w:r w:rsidRPr="00874B48">
        <w:rPr>
          <w:sz w:val="28"/>
          <w:szCs w:val="28"/>
        </w:rPr>
        <w:t xml:space="preserve"> hem de Öğrenci İşleri Daire Başkanlığı’na gönderilir. Son olarak da Öğrenci İşleri Daire Başkanlığı tarafından </w:t>
      </w:r>
      <w:r w:rsidR="00617FA7">
        <w:rPr>
          <w:sz w:val="28"/>
          <w:szCs w:val="28"/>
        </w:rPr>
        <w:t>notlarınız sisteme aktarılır ve transkriptinizin son hali oluşur.</w:t>
      </w:r>
    </w:p>
    <w:p w:rsidR="0096374F" w:rsidRDefault="0096374F" w:rsidP="00216BBC">
      <w:pPr>
        <w:jc w:val="both"/>
        <w:rPr>
          <w:b/>
          <w:sz w:val="28"/>
          <w:szCs w:val="28"/>
        </w:rPr>
      </w:pPr>
    </w:p>
    <w:p w:rsidR="0000655A" w:rsidRPr="001C2037" w:rsidRDefault="0000655A" w:rsidP="00216BBC">
      <w:pPr>
        <w:jc w:val="both"/>
        <w:rPr>
          <w:b/>
          <w:sz w:val="28"/>
          <w:szCs w:val="28"/>
        </w:rPr>
      </w:pPr>
      <w:r w:rsidRPr="001C2037">
        <w:rPr>
          <w:b/>
          <w:sz w:val="28"/>
          <w:szCs w:val="28"/>
        </w:rPr>
        <w:t>Önemli Notlar;</w:t>
      </w:r>
    </w:p>
    <w:p w:rsidR="008F4CE0" w:rsidRDefault="002E420E" w:rsidP="00705400">
      <w:pPr>
        <w:jc w:val="both"/>
        <w:rPr>
          <w:sz w:val="28"/>
          <w:szCs w:val="28"/>
        </w:rPr>
      </w:pPr>
      <w:r w:rsidRPr="001C2037">
        <w:rPr>
          <w:b/>
          <w:sz w:val="28"/>
          <w:szCs w:val="28"/>
        </w:rPr>
        <w:t>Not</w:t>
      </w:r>
      <w:r w:rsidR="001C2037" w:rsidRPr="001C2037">
        <w:rPr>
          <w:b/>
          <w:sz w:val="28"/>
          <w:szCs w:val="28"/>
        </w:rPr>
        <w:t xml:space="preserve"> 1</w:t>
      </w:r>
      <w:r w:rsidRPr="001C2037">
        <w:rPr>
          <w:b/>
          <w:sz w:val="28"/>
          <w:szCs w:val="28"/>
        </w:rPr>
        <w:t>:</w:t>
      </w:r>
      <w:r>
        <w:rPr>
          <w:sz w:val="28"/>
          <w:szCs w:val="28"/>
        </w:rPr>
        <w:t xml:space="preserve"> Farabi burs ödemelerinin süresi ve miktarı</w:t>
      </w:r>
      <w:r w:rsidR="009B6B4D">
        <w:rPr>
          <w:sz w:val="28"/>
          <w:szCs w:val="28"/>
        </w:rPr>
        <w:t xml:space="preserve"> YÖK tarafından ilgili akademik yıl için alınan karar doğrultusunda yapılır.</w:t>
      </w:r>
    </w:p>
    <w:p w:rsidR="008F4CE0" w:rsidRDefault="00705400" w:rsidP="00216BBC">
      <w:pPr>
        <w:jc w:val="both"/>
        <w:rPr>
          <w:sz w:val="28"/>
          <w:szCs w:val="28"/>
        </w:rPr>
      </w:pPr>
      <w:r w:rsidRPr="001C2037">
        <w:rPr>
          <w:b/>
          <w:sz w:val="28"/>
          <w:szCs w:val="28"/>
        </w:rPr>
        <w:t>Not 2:</w:t>
      </w:r>
      <w:r>
        <w:rPr>
          <w:sz w:val="28"/>
          <w:szCs w:val="28"/>
        </w:rPr>
        <w:t xml:space="preserve"> Başvuru yapmış, karşı üniversite tarafından kabul edilmiş ve Farabi Burslu öğrencisi olmak üzere YÖK onayı almış öğrenciler “Geçerli” bir nedeni olması şartı ile programdan yararlanmaktan vazgeçebilirler. Bunun için mutlaka İskenderun Teknik Üniversitesi Farabi Ofisi’ne “Feragat Dilekçesi” vermek zorundadırlar.</w:t>
      </w:r>
    </w:p>
    <w:p w:rsidR="00216BBC" w:rsidRPr="008F2CA3" w:rsidRDefault="009E6420" w:rsidP="00216BBC">
      <w:pPr>
        <w:jc w:val="both"/>
        <w:rPr>
          <w:sz w:val="28"/>
          <w:szCs w:val="28"/>
        </w:rPr>
      </w:pPr>
      <w:r>
        <w:rPr>
          <w:sz w:val="28"/>
          <w:szCs w:val="28"/>
        </w:rPr>
        <w:t xml:space="preserve"> </w:t>
      </w:r>
    </w:p>
    <w:p w:rsidR="00FA38EA" w:rsidRPr="00FA38EA" w:rsidRDefault="008F2CA3" w:rsidP="00C40F18">
      <w:pPr>
        <w:rPr>
          <w:b/>
          <w:i/>
          <w:sz w:val="28"/>
          <w:szCs w:val="28"/>
        </w:rPr>
      </w:pPr>
      <w:r>
        <w:rPr>
          <w:b/>
          <w:sz w:val="28"/>
          <w:szCs w:val="28"/>
        </w:rPr>
        <w:t xml:space="preserve">   </w:t>
      </w:r>
      <w:r w:rsidR="00FA38EA" w:rsidRPr="00FA38EA">
        <w:rPr>
          <w:b/>
          <w:i/>
          <w:sz w:val="28"/>
          <w:szCs w:val="28"/>
        </w:rPr>
        <w:t>DİKKAT:</w:t>
      </w:r>
      <w:r w:rsidR="00FA38EA">
        <w:rPr>
          <w:b/>
          <w:sz w:val="28"/>
          <w:szCs w:val="28"/>
        </w:rPr>
        <w:t xml:space="preserve"> </w:t>
      </w:r>
      <w:r w:rsidR="00FA38EA" w:rsidRPr="00FA38EA">
        <w:rPr>
          <w:b/>
          <w:i/>
          <w:sz w:val="28"/>
          <w:szCs w:val="28"/>
        </w:rPr>
        <w:t>Bütün Formlar bilgisayar ortamında doldurulacaktır.</w:t>
      </w:r>
    </w:p>
    <w:p w:rsidR="00F86567" w:rsidRPr="00965CD9" w:rsidRDefault="00FA38EA" w:rsidP="006D3180">
      <w:pPr>
        <w:rPr>
          <w:i/>
          <w:sz w:val="28"/>
          <w:szCs w:val="28"/>
        </w:rPr>
      </w:pPr>
      <w:r w:rsidRPr="00FA38EA">
        <w:rPr>
          <w:b/>
          <w:i/>
          <w:sz w:val="28"/>
          <w:szCs w:val="28"/>
        </w:rPr>
        <w:t xml:space="preserve">            </w:t>
      </w:r>
      <w:r w:rsidR="00DA3489">
        <w:rPr>
          <w:b/>
          <w:i/>
          <w:sz w:val="28"/>
          <w:szCs w:val="28"/>
        </w:rPr>
        <w:t xml:space="preserve">       Formlar</w:t>
      </w:r>
      <w:r w:rsidR="00E22C00">
        <w:rPr>
          <w:b/>
          <w:i/>
          <w:sz w:val="28"/>
          <w:szCs w:val="28"/>
        </w:rPr>
        <w:t>ın teslimi</w:t>
      </w:r>
      <w:r w:rsidR="00477BBD">
        <w:rPr>
          <w:b/>
          <w:i/>
          <w:sz w:val="28"/>
          <w:szCs w:val="28"/>
        </w:rPr>
        <w:t xml:space="preserve"> için son tarih </w:t>
      </w:r>
      <w:proofErr w:type="gramStart"/>
      <w:r w:rsidR="00477BBD">
        <w:rPr>
          <w:b/>
          <w:i/>
          <w:sz w:val="28"/>
          <w:szCs w:val="28"/>
        </w:rPr>
        <w:t>.…</w:t>
      </w:r>
      <w:proofErr w:type="gramEnd"/>
      <w:r w:rsidR="00477BBD">
        <w:rPr>
          <w:b/>
          <w:i/>
          <w:sz w:val="28"/>
          <w:szCs w:val="28"/>
        </w:rPr>
        <w:t>/.…/….</w:t>
      </w:r>
      <w:r w:rsidR="00DA3489">
        <w:rPr>
          <w:b/>
          <w:i/>
          <w:sz w:val="28"/>
          <w:szCs w:val="28"/>
        </w:rPr>
        <w:t>’</w:t>
      </w:r>
      <w:proofErr w:type="spellStart"/>
      <w:r w:rsidR="00DA3489">
        <w:rPr>
          <w:b/>
          <w:i/>
          <w:sz w:val="28"/>
          <w:szCs w:val="28"/>
        </w:rPr>
        <w:t>dı</w:t>
      </w:r>
      <w:r w:rsidRPr="00FA38EA">
        <w:rPr>
          <w:b/>
          <w:i/>
          <w:sz w:val="28"/>
          <w:szCs w:val="28"/>
        </w:rPr>
        <w:t>r</w:t>
      </w:r>
      <w:proofErr w:type="spellEnd"/>
      <w:r w:rsidRPr="00FA38EA">
        <w:rPr>
          <w:b/>
          <w:i/>
          <w:sz w:val="28"/>
          <w:szCs w:val="28"/>
        </w:rPr>
        <w:t>.</w:t>
      </w:r>
    </w:p>
    <w:p w:rsidR="00217AFB" w:rsidRPr="00277051" w:rsidRDefault="00217AFB">
      <w:pPr>
        <w:rPr>
          <w:sz w:val="32"/>
          <w:szCs w:val="32"/>
        </w:rPr>
      </w:pPr>
    </w:p>
    <w:sectPr w:rsidR="00217AFB" w:rsidRPr="00277051" w:rsidSect="00C23A6A">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0E15"/>
    <w:multiLevelType w:val="hybridMultilevel"/>
    <w:tmpl w:val="D02A885A"/>
    <w:lvl w:ilvl="0" w:tplc="7AD6C564">
      <w:start w:val="1"/>
      <w:numFmt w:val="bullet"/>
      <w:lvlText w:val=""/>
      <w:lvlJc w:val="left"/>
      <w:pPr>
        <w:tabs>
          <w:tab w:val="num" w:pos="720"/>
        </w:tabs>
        <w:ind w:left="720" w:hanging="360"/>
      </w:pPr>
      <w:rPr>
        <w:rFonts w:ascii="Wingdings 2" w:hAnsi="Wingdings 2" w:hint="default"/>
      </w:rPr>
    </w:lvl>
    <w:lvl w:ilvl="1" w:tplc="2AD243F0" w:tentative="1">
      <w:start w:val="1"/>
      <w:numFmt w:val="bullet"/>
      <w:lvlText w:val=""/>
      <w:lvlJc w:val="left"/>
      <w:pPr>
        <w:tabs>
          <w:tab w:val="num" w:pos="1440"/>
        </w:tabs>
        <w:ind w:left="1440" w:hanging="360"/>
      </w:pPr>
      <w:rPr>
        <w:rFonts w:ascii="Wingdings 2" w:hAnsi="Wingdings 2" w:hint="default"/>
      </w:rPr>
    </w:lvl>
    <w:lvl w:ilvl="2" w:tplc="D3CA84B8" w:tentative="1">
      <w:start w:val="1"/>
      <w:numFmt w:val="bullet"/>
      <w:lvlText w:val=""/>
      <w:lvlJc w:val="left"/>
      <w:pPr>
        <w:tabs>
          <w:tab w:val="num" w:pos="2160"/>
        </w:tabs>
        <w:ind w:left="2160" w:hanging="360"/>
      </w:pPr>
      <w:rPr>
        <w:rFonts w:ascii="Wingdings 2" w:hAnsi="Wingdings 2" w:hint="default"/>
      </w:rPr>
    </w:lvl>
    <w:lvl w:ilvl="3" w:tplc="E71C9FEC" w:tentative="1">
      <w:start w:val="1"/>
      <w:numFmt w:val="bullet"/>
      <w:lvlText w:val=""/>
      <w:lvlJc w:val="left"/>
      <w:pPr>
        <w:tabs>
          <w:tab w:val="num" w:pos="2880"/>
        </w:tabs>
        <w:ind w:left="2880" w:hanging="360"/>
      </w:pPr>
      <w:rPr>
        <w:rFonts w:ascii="Wingdings 2" w:hAnsi="Wingdings 2" w:hint="default"/>
      </w:rPr>
    </w:lvl>
    <w:lvl w:ilvl="4" w:tplc="BBDA37EA" w:tentative="1">
      <w:start w:val="1"/>
      <w:numFmt w:val="bullet"/>
      <w:lvlText w:val=""/>
      <w:lvlJc w:val="left"/>
      <w:pPr>
        <w:tabs>
          <w:tab w:val="num" w:pos="3600"/>
        </w:tabs>
        <w:ind w:left="3600" w:hanging="360"/>
      </w:pPr>
      <w:rPr>
        <w:rFonts w:ascii="Wingdings 2" w:hAnsi="Wingdings 2" w:hint="default"/>
      </w:rPr>
    </w:lvl>
    <w:lvl w:ilvl="5" w:tplc="61C07DE8" w:tentative="1">
      <w:start w:val="1"/>
      <w:numFmt w:val="bullet"/>
      <w:lvlText w:val=""/>
      <w:lvlJc w:val="left"/>
      <w:pPr>
        <w:tabs>
          <w:tab w:val="num" w:pos="4320"/>
        </w:tabs>
        <w:ind w:left="4320" w:hanging="360"/>
      </w:pPr>
      <w:rPr>
        <w:rFonts w:ascii="Wingdings 2" w:hAnsi="Wingdings 2" w:hint="default"/>
      </w:rPr>
    </w:lvl>
    <w:lvl w:ilvl="6" w:tplc="9F18D0E0" w:tentative="1">
      <w:start w:val="1"/>
      <w:numFmt w:val="bullet"/>
      <w:lvlText w:val=""/>
      <w:lvlJc w:val="left"/>
      <w:pPr>
        <w:tabs>
          <w:tab w:val="num" w:pos="5040"/>
        </w:tabs>
        <w:ind w:left="5040" w:hanging="360"/>
      </w:pPr>
      <w:rPr>
        <w:rFonts w:ascii="Wingdings 2" w:hAnsi="Wingdings 2" w:hint="default"/>
      </w:rPr>
    </w:lvl>
    <w:lvl w:ilvl="7" w:tplc="B0A09150" w:tentative="1">
      <w:start w:val="1"/>
      <w:numFmt w:val="bullet"/>
      <w:lvlText w:val=""/>
      <w:lvlJc w:val="left"/>
      <w:pPr>
        <w:tabs>
          <w:tab w:val="num" w:pos="5760"/>
        </w:tabs>
        <w:ind w:left="5760" w:hanging="360"/>
      </w:pPr>
      <w:rPr>
        <w:rFonts w:ascii="Wingdings 2" w:hAnsi="Wingdings 2" w:hint="default"/>
      </w:rPr>
    </w:lvl>
    <w:lvl w:ilvl="8" w:tplc="3F02A4E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7935385E"/>
    <w:multiLevelType w:val="hybridMultilevel"/>
    <w:tmpl w:val="80E8BD44"/>
    <w:lvl w:ilvl="0" w:tplc="7B8C31E8">
      <w:start w:val="1"/>
      <w:numFmt w:val="bullet"/>
      <w:lvlText w:val=""/>
      <w:lvlJc w:val="left"/>
      <w:pPr>
        <w:tabs>
          <w:tab w:val="num" w:pos="720"/>
        </w:tabs>
        <w:ind w:left="720" w:hanging="360"/>
      </w:pPr>
      <w:rPr>
        <w:rFonts w:ascii="Wingdings 2" w:hAnsi="Wingdings 2" w:hint="default"/>
      </w:rPr>
    </w:lvl>
    <w:lvl w:ilvl="1" w:tplc="0624D1B4" w:tentative="1">
      <w:start w:val="1"/>
      <w:numFmt w:val="bullet"/>
      <w:lvlText w:val=""/>
      <w:lvlJc w:val="left"/>
      <w:pPr>
        <w:tabs>
          <w:tab w:val="num" w:pos="1440"/>
        </w:tabs>
        <w:ind w:left="1440" w:hanging="360"/>
      </w:pPr>
      <w:rPr>
        <w:rFonts w:ascii="Wingdings 2" w:hAnsi="Wingdings 2" w:hint="default"/>
      </w:rPr>
    </w:lvl>
    <w:lvl w:ilvl="2" w:tplc="8F9E038C" w:tentative="1">
      <w:start w:val="1"/>
      <w:numFmt w:val="bullet"/>
      <w:lvlText w:val=""/>
      <w:lvlJc w:val="left"/>
      <w:pPr>
        <w:tabs>
          <w:tab w:val="num" w:pos="2160"/>
        </w:tabs>
        <w:ind w:left="2160" w:hanging="360"/>
      </w:pPr>
      <w:rPr>
        <w:rFonts w:ascii="Wingdings 2" w:hAnsi="Wingdings 2" w:hint="default"/>
      </w:rPr>
    </w:lvl>
    <w:lvl w:ilvl="3" w:tplc="552E59E6" w:tentative="1">
      <w:start w:val="1"/>
      <w:numFmt w:val="bullet"/>
      <w:lvlText w:val=""/>
      <w:lvlJc w:val="left"/>
      <w:pPr>
        <w:tabs>
          <w:tab w:val="num" w:pos="2880"/>
        </w:tabs>
        <w:ind w:left="2880" w:hanging="360"/>
      </w:pPr>
      <w:rPr>
        <w:rFonts w:ascii="Wingdings 2" w:hAnsi="Wingdings 2" w:hint="default"/>
      </w:rPr>
    </w:lvl>
    <w:lvl w:ilvl="4" w:tplc="3B360AE2" w:tentative="1">
      <w:start w:val="1"/>
      <w:numFmt w:val="bullet"/>
      <w:lvlText w:val=""/>
      <w:lvlJc w:val="left"/>
      <w:pPr>
        <w:tabs>
          <w:tab w:val="num" w:pos="3600"/>
        </w:tabs>
        <w:ind w:left="3600" w:hanging="360"/>
      </w:pPr>
      <w:rPr>
        <w:rFonts w:ascii="Wingdings 2" w:hAnsi="Wingdings 2" w:hint="default"/>
      </w:rPr>
    </w:lvl>
    <w:lvl w:ilvl="5" w:tplc="D2EC2B36" w:tentative="1">
      <w:start w:val="1"/>
      <w:numFmt w:val="bullet"/>
      <w:lvlText w:val=""/>
      <w:lvlJc w:val="left"/>
      <w:pPr>
        <w:tabs>
          <w:tab w:val="num" w:pos="4320"/>
        </w:tabs>
        <w:ind w:left="4320" w:hanging="360"/>
      </w:pPr>
      <w:rPr>
        <w:rFonts w:ascii="Wingdings 2" w:hAnsi="Wingdings 2" w:hint="default"/>
      </w:rPr>
    </w:lvl>
    <w:lvl w:ilvl="6" w:tplc="2EF6DBE2" w:tentative="1">
      <w:start w:val="1"/>
      <w:numFmt w:val="bullet"/>
      <w:lvlText w:val=""/>
      <w:lvlJc w:val="left"/>
      <w:pPr>
        <w:tabs>
          <w:tab w:val="num" w:pos="5040"/>
        </w:tabs>
        <w:ind w:left="5040" w:hanging="360"/>
      </w:pPr>
      <w:rPr>
        <w:rFonts w:ascii="Wingdings 2" w:hAnsi="Wingdings 2" w:hint="default"/>
      </w:rPr>
    </w:lvl>
    <w:lvl w:ilvl="7" w:tplc="EEB434D4" w:tentative="1">
      <w:start w:val="1"/>
      <w:numFmt w:val="bullet"/>
      <w:lvlText w:val=""/>
      <w:lvlJc w:val="left"/>
      <w:pPr>
        <w:tabs>
          <w:tab w:val="num" w:pos="5760"/>
        </w:tabs>
        <w:ind w:left="5760" w:hanging="360"/>
      </w:pPr>
      <w:rPr>
        <w:rFonts w:ascii="Wingdings 2" w:hAnsi="Wingdings 2" w:hint="default"/>
      </w:rPr>
    </w:lvl>
    <w:lvl w:ilvl="8" w:tplc="0EAE8260"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77051"/>
    <w:rsid w:val="0000655A"/>
    <w:rsid w:val="000068B0"/>
    <w:rsid w:val="00020464"/>
    <w:rsid w:val="000500C5"/>
    <w:rsid w:val="000533C8"/>
    <w:rsid w:val="0006696C"/>
    <w:rsid w:val="000C2352"/>
    <w:rsid w:val="001137F6"/>
    <w:rsid w:val="00142174"/>
    <w:rsid w:val="001C2037"/>
    <w:rsid w:val="001E1B72"/>
    <w:rsid w:val="001F4952"/>
    <w:rsid w:val="00201C11"/>
    <w:rsid w:val="00216AB4"/>
    <w:rsid w:val="00216BBC"/>
    <w:rsid w:val="00217AFB"/>
    <w:rsid w:val="002468D0"/>
    <w:rsid w:val="0027254F"/>
    <w:rsid w:val="00277051"/>
    <w:rsid w:val="002876AE"/>
    <w:rsid w:val="002A67F6"/>
    <w:rsid w:val="002C394E"/>
    <w:rsid w:val="002C6D4C"/>
    <w:rsid w:val="002E420E"/>
    <w:rsid w:val="00321142"/>
    <w:rsid w:val="00330B34"/>
    <w:rsid w:val="003543F5"/>
    <w:rsid w:val="00360232"/>
    <w:rsid w:val="00382882"/>
    <w:rsid w:val="003B15C5"/>
    <w:rsid w:val="003D2E1B"/>
    <w:rsid w:val="00442241"/>
    <w:rsid w:val="004738F0"/>
    <w:rsid w:val="00477BBD"/>
    <w:rsid w:val="00491EA8"/>
    <w:rsid w:val="004F6D38"/>
    <w:rsid w:val="00566FE8"/>
    <w:rsid w:val="0059512C"/>
    <w:rsid w:val="005A5991"/>
    <w:rsid w:val="005B0478"/>
    <w:rsid w:val="005B5297"/>
    <w:rsid w:val="005F5D96"/>
    <w:rsid w:val="00601B8B"/>
    <w:rsid w:val="00617FA7"/>
    <w:rsid w:val="0063608A"/>
    <w:rsid w:val="006D3180"/>
    <w:rsid w:val="006D3749"/>
    <w:rsid w:val="00705400"/>
    <w:rsid w:val="0075401F"/>
    <w:rsid w:val="007622BA"/>
    <w:rsid w:val="00763DAB"/>
    <w:rsid w:val="007C3885"/>
    <w:rsid w:val="007F3415"/>
    <w:rsid w:val="00805F49"/>
    <w:rsid w:val="00831E0B"/>
    <w:rsid w:val="00874B48"/>
    <w:rsid w:val="00877A99"/>
    <w:rsid w:val="008E6ECF"/>
    <w:rsid w:val="008F2CA3"/>
    <w:rsid w:val="008F4CE0"/>
    <w:rsid w:val="00907AB7"/>
    <w:rsid w:val="0096374F"/>
    <w:rsid w:val="00965CD9"/>
    <w:rsid w:val="00967617"/>
    <w:rsid w:val="0098264B"/>
    <w:rsid w:val="009970A2"/>
    <w:rsid w:val="009A40F7"/>
    <w:rsid w:val="009B6B4D"/>
    <w:rsid w:val="009E6420"/>
    <w:rsid w:val="00A43971"/>
    <w:rsid w:val="00A64E18"/>
    <w:rsid w:val="00A85D87"/>
    <w:rsid w:val="00AF6D80"/>
    <w:rsid w:val="00B03D67"/>
    <w:rsid w:val="00B3567F"/>
    <w:rsid w:val="00B47FC8"/>
    <w:rsid w:val="00BE5250"/>
    <w:rsid w:val="00BE660B"/>
    <w:rsid w:val="00C23A6A"/>
    <w:rsid w:val="00C40F18"/>
    <w:rsid w:val="00C63CE5"/>
    <w:rsid w:val="00CD5CCF"/>
    <w:rsid w:val="00CD5F08"/>
    <w:rsid w:val="00CF4077"/>
    <w:rsid w:val="00D84FC3"/>
    <w:rsid w:val="00DA3489"/>
    <w:rsid w:val="00DB06EC"/>
    <w:rsid w:val="00E22C00"/>
    <w:rsid w:val="00ED13B0"/>
    <w:rsid w:val="00F27F50"/>
    <w:rsid w:val="00F66E34"/>
    <w:rsid w:val="00F86567"/>
    <w:rsid w:val="00F8657F"/>
    <w:rsid w:val="00FA38EA"/>
    <w:rsid w:val="00FC6E71"/>
    <w:rsid w:val="00FE10E0"/>
    <w:rsid w:val="00FE3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5943"/>
  <w15:docId w15:val="{B11A82D6-A714-43E3-BDAD-06CBF0E5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0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7F50"/>
    <w:pPr>
      <w:spacing w:after="0" w:line="240" w:lineRule="auto"/>
      <w:ind w:left="720"/>
      <w:contextualSpacing/>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4CE0"/>
    <w:rPr>
      <w:b/>
      <w:bCs/>
    </w:rPr>
  </w:style>
  <w:style w:type="character" w:customStyle="1" w:styleId="apple-converted-space">
    <w:name w:val="apple-converted-space"/>
    <w:basedOn w:val="VarsaylanParagrafYazTipi"/>
    <w:rsid w:val="00FC6E71"/>
  </w:style>
  <w:style w:type="paragraph" w:styleId="BalonMetni">
    <w:name w:val="Balloon Text"/>
    <w:basedOn w:val="Normal"/>
    <w:link w:val="BalonMetniChar"/>
    <w:uiPriority w:val="99"/>
    <w:semiHidden/>
    <w:unhideWhenUsed/>
    <w:rsid w:val="00965C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5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15805">
      <w:bodyDiv w:val="1"/>
      <w:marLeft w:val="0"/>
      <w:marRight w:val="0"/>
      <w:marTop w:val="0"/>
      <w:marBottom w:val="0"/>
      <w:divBdr>
        <w:top w:val="none" w:sz="0" w:space="0" w:color="auto"/>
        <w:left w:val="none" w:sz="0" w:space="0" w:color="auto"/>
        <w:bottom w:val="none" w:sz="0" w:space="0" w:color="auto"/>
        <w:right w:val="none" w:sz="0" w:space="0" w:color="auto"/>
      </w:divBdr>
    </w:div>
    <w:div w:id="541481376">
      <w:bodyDiv w:val="1"/>
      <w:marLeft w:val="0"/>
      <w:marRight w:val="0"/>
      <w:marTop w:val="0"/>
      <w:marBottom w:val="0"/>
      <w:divBdr>
        <w:top w:val="none" w:sz="0" w:space="0" w:color="auto"/>
        <w:left w:val="none" w:sz="0" w:space="0" w:color="auto"/>
        <w:bottom w:val="none" w:sz="0" w:space="0" w:color="auto"/>
        <w:right w:val="none" w:sz="0" w:space="0" w:color="auto"/>
      </w:divBdr>
      <w:divsChild>
        <w:div w:id="403920666">
          <w:marLeft w:val="432"/>
          <w:marRight w:val="0"/>
          <w:marTop w:val="125"/>
          <w:marBottom w:val="0"/>
          <w:divBdr>
            <w:top w:val="none" w:sz="0" w:space="0" w:color="auto"/>
            <w:left w:val="none" w:sz="0" w:space="0" w:color="auto"/>
            <w:bottom w:val="none" w:sz="0" w:space="0" w:color="auto"/>
            <w:right w:val="none" w:sz="0" w:space="0" w:color="auto"/>
          </w:divBdr>
        </w:div>
        <w:div w:id="751781634">
          <w:marLeft w:val="432"/>
          <w:marRight w:val="0"/>
          <w:marTop w:val="125"/>
          <w:marBottom w:val="0"/>
          <w:divBdr>
            <w:top w:val="none" w:sz="0" w:space="0" w:color="auto"/>
            <w:left w:val="none" w:sz="0" w:space="0" w:color="auto"/>
            <w:bottom w:val="none" w:sz="0" w:space="0" w:color="auto"/>
            <w:right w:val="none" w:sz="0" w:space="0" w:color="auto"/>
          </w:divBdr>
        </w:div>
        <w:div w:id="741173790">
          <w:marLeft w:val="432"/>
          <w:marRight w:val="0"/>
          <w:marTop w:val="125"/>
          <w:marBottom w:val="0"/>
          <w:divBdr>
            <w:top w:val="none" w:sz="0" w:space="0" w:color="auto"/>
            <w:left w:val="none" w:sz="0" w:space="0" w:color="auto"/>
            <w:bottom w:val="none" w:sz="0" w:space="0" w:color="auto"/>
            <w:right w:val="none" w:sz="0" w:space="0" w:color="auto"/>
          </w:divBdr>
        </w:div>
      </w:divsChild>
    </w:div>
    <w:div w:id="1823497677">
      <w:bodyDiv w:val="1"/>
      <w:marLeft w:val="0"/>
      <w:marRight w:val="0"/>
      <w:marTop w:val="0"/>
      <w:marBottom w:val="0"/>
      <w:divBdr>
        <w:top w:val="none" w:sz="0" w:space="0" w:color="auto"/>
        <w:left w:val="none" w:sz="0" w:space="0" w:color="auto"/>
        <w:bottom w:val="none" w:sz="0" w:space="0" w:color="auto"/>
        <w:right w:val="none" w:sz="0" w:space="0" w:color="auto"/>
      </w:divBdr>
      <w:divsChild>
        <w:div w:id="461269318">
          <w:marLeft w:val="432"/>
          <w:marRight w:val="0"/>
          <w:marTop w:val="125"/>
          <w:marBottom w:val="0"/>
          <w:divBdr>
            <w:top w:val="none" w:sz="0" w:space="0" w:color="auto"/>
            <w:left w:val="none" w:sz="0" w:space="0" w:color="auto"/>
            <w:bottom w:val="none" w:sz="0" w:space="0" w:color="auto"/>
            <w:right w:val="none" w:sz="0" w:space="0" w:color="auto"/>
          </w:divBdr>
        </w:div>
        <w:div w:id="1029839005">
          <w:marLeft w:val="432"/>
          <w:marRight w:val="0"/>
          <w:marTop w:val="125"/>
          <w:marBottom w:val="0"/>
          <w:divBdr>
            <w:top w:val="none" w:sz="0" w:space="0" w:color="auto"/>
            <w:left w:val="none" w:sz="0" w:space="0" w:color="auto"/>
            <w:bottom w:val="none" w:sz="0" w:space="0" w:color="auto"/>
            <w:right w:val="none" w:sz="0" w:space="0" w:color="auto"/>
          </w:divBdr>
        </w:div>
        <w:div w:id="1414738160">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E8927-8EB9-407D-B908-EE57E5B0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969</Words>
  <Characters>5527</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ydiller2</dc:creator>
  <cp:keywords/>
  <dc:description/>
  <cp:lastModifiedBy>Windows Kullanıcısı</cp:lastModifiedBy>
  <cp:revision>71</cp:revision>
  <cp:lastPrinted>2018-04-27T07:55:00Z</cp:lastPrinted>
  <dcterms:created xsi:type="dcterms:W3CDTF">2014-05-09T13:13:00Z</dcterms:created>
  <dcterms:modified xsi:type="dcterms:W3CDTF">2018-04-27T07:55:00Z</dcterms:modified>
</cp:coreProperties>
</file>