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6B23C" w14:textId="77777777" w:rsidR="00D46B4D" w:rsidRDefault="00D46B4D">
      <w:pPr>
        <w:rPr>
          <w:b/>
          <w:color w:val="FF0000"/>
        </w:rPr>
      </w:pPr>
      <w:r>
        <w:rPr>
          <w:b/>
          <w:color w:val="FF0000"/>
        </w:rPr>
        <w:t>POLONYA</w:t>
      </w:r>
    </w:p>
    <w:p w14:paraId="2510A06F" w14:textId="77777777" w:rsidR="00D46B4D" w:rsidRDefault="00D46B4D" w:rsidP="00D46B4D">
      <w:proofErr w:type="spellStart"/>
      <w:r>
        <w:t>Erasmus</w:t>
      </w:r>
      <w:proofErr w:type="spellEnd"/>
      <w:r>
        <w:t>+ Programı Öğrenim veya Staj hareketlilikleriyle</w:t>
      </w:r>
      <w:r w:rsidR="003968A5">
        <w:rPr>
          <w:b/>
        </w:rPr>
        <w:t xml:space="preserve"> Polonya</w:t>
      </w:r>
      <w:r w:rsidRPr="00955729">
        <w:rPr>
          <w:b/>
        </w:rPr>
        <w:t>’ya</w:t>
      </w:r>
      <w:r>
        <w:t xml:space="preserve"> gidecek öğrencilerimiz aşağıdaki linkten vize ile ilgili hususlara ulaşabilirler:</w:t>
      </w:r>
    </w:p>
    <w:p w14:paraId="09E79499" w14:textId="77777777" w:rsidR="00D46B4D" w:rsidRDefault="00D46B4D" w:rsidP="00D46B4D"/>
    <w:p w14:paraId="143C75FF" w14:textId="77777777" w:rsidR="00D46B4D" w:rsidRDefault="001F3ADE">
      <w:hyperlink r:id="rId4" w:history="1">
        <w:r w:rsidR="00A56BF1" w:rsidRPr="00211F0F">
          <w:rPr>
            <w:rStyle w:val="Kpr"/>
          </w:rPr>
          <w:t>https://ankara.msz.gov.pl/tr/konsolosluk_bilgileri/vize_isleri/</w:t>
        </w:r>
      </w:hyperlink>
      <w:r w:rsidR="00A56BF1">
        <w:t xml:space="preserve"> </w:t>
      </w:r>
    </w:p>
    <w:p w14:paraId="6E8764E4" w14:textId="77777777" w:rsidR="00A56BF1" w:rsidRPr="00A56BF1" w:rsidRDefault="001F3ADE">
      <w:hyperlink r:id="rId5" w:history="1">
        <w:r w:rsidR="00A56BF1" w:rsidRPr="00211F0F">
          <w:rPr>
            <w:rStyle w:val="Kpr"/>
          </w:rPr>
          <w:t>https://ankara.msz.gov.pl/tr/konsolosluk_bilgileri/vize_isleri/erasmus_bildlrlm/</w:t>
        </w:r>
      </w:hyperlink>
      <w:r w:rsidR="00A56BF1">
        <w:t xml:space="preserve"> </w:t>
      </w:r>
    </w:p>
    <w:p w14:paraId="5B3673F1" w14:textId="77777777" w:rsidR="00D46B4D" w:rsidRDefault="00D46B4D">
      <w:pPr>
        <w:rPr>
          <w:b/>
          <w:color w:val="FF0000"/>
        </w:rPr>
      </w:pPr>
    </w:p>
    <w:p w14:paraId="530ABACB" w14:textId="77777777" w:rsidR="005A4C9B" w:rsidRPr="005A4C9B" w:rsidRDefault="005A4C9B">
      <w:pPr>
        <w:rPr>
          <w:b/>
          <w:color w:val="FF0000"/>
        </w:rPr>
      </w:pPr>
      <w:r w:rsidRPr="005A4C9B">
        <w:rPr>
          <w:b/>
          <w:color w:val="FF0000"/>
        </w:rPr>
        <w:t>LİTVANYA</w:t>
      </w:r>
    </w:p>
    <w:p w14:paraId="5DACDA35" w14:textId="77777777" w:rsidR="005A4C9B" w:rsidRDefault="005A4C9B">
      <w:proofErr w:type="spellStart"/>
      <w:r>
        <w:t>Erasmus</w:t>
      </w:r>
      <w:proofErr w:type="spellEnd"/>
      <w:r>
        <w:t>+ Programı Öğrenim veya Staj hareketlilikleriyle</w:t>
      </w:r>
      <w:r w:rsidRPr="00955729">
        <w:rPr>
          <w:b/>
        </w:rPr>
        <w:t xml:space="preserve"> Litvanya’ya</w:t>
      </w:r>
      <w:r>
        <w:t xml:space="preserve"> gidecek öğrencilerimiz aşağıdaki linkten vize ile ilgili hususlara ulaşabilirler:</w:t>
      </w:r>
    </w:p>
    <w:p w14:paraId="4B3C02A3" w14:textId="77777777" w:rsidR="005A4C9B" w:rsidRDefault="005A4C9B"/>
    <w:p w14:paraId="583E09D2" w14:textId="77777777" w:rsidR="00A42EFF" w:rsidRDefault="001F3ADE">
      <w:hyperlink r:id="rId6" w:history="1">
        <w:r w:rsidR="005A4C9B" w:rsidRPr="00E238B9">
          <w:rPr>
            <w:rStyle w:val="Kpr"/>
          </w:rPr>
          <w:t>https://tr.mfa.lt/tr/tr/konsolosluk-bilgileri/vize/erasmus-orencilerinin-dikkatine</w:t>
        </w:r>
      </w:hyperlink>
      <w:r w:rsidR="005A4C9B">
        <w:t xml:space="preserve"> </w:t>
      </w:r>
    </w:p>
    <w:p w14:paraId="5F0B98A0" w14:textId="77777777" w:rsidR="005A4C9B" w:rsidRDefault="005A4C9B"/>
    <w:p w14:paraId="5AEB1C13" w14:textId="77777777" w:rsidR="005A4C9B" w:rsidRPr="005A4C9B" w:rsidRDefault="005A4C9B" w:rsidP="005A4C9B">
      <w:pPr>
        <w:rPr>
          <w:b/>
          <w:color w:val="FF0000"/>
        </w:rPr>
      </w:pPr>
      <w:r w:rsidRPr="005A4C9B">
        <w:rPr>
          <w:b/>
          <w:color w:val="FF0000"/>
        </w:rPr>
        <w:t>İSPANYA</w:t>
      </w:r>
    </w:p>
    <w:p w14:paraId="08A0D89A" w14:textId="77777777" w:rsidR="005A4C9B" w:rsidRDefault="005A4C9B" w:rsidP="005A4C9B">
      <w:proofErr w:type="spellStart"/>
      <w:r>
        <w:t>Erasmus</w:t>
      </w:r>
      <w:proofErr w:type="spellEnd"/>
      <w:r>
        <w:t xml:space="preserve">+ Programı Öğrenim veya Staj hareketlilikleriyle </w:t>
      </w:r>
      <w:r w:rsidRPr="00955729">
        <w:rPr>
          <w:b/>
        </w:rPr>
        <w:t>İspanya’ya</w:t>
      </w:r>
      <w:r>
        <w:t xml:space="preserve"> gidecek öğrencilerimiz aşağıdaki linkten vize ile ilgili hususlara ulaşabilirler:</w:t>
      </w:r>
    </w:p>
    <w:p w14:paraId="1DA23B4D" w14:textId="77777777" w:rsidR="005A4C9B" w:rsidRDefault="005A4C9B" w:rsidP="005A4C9B"/>
    <w:p w14:paraId="73C9CB04" w14:textId="77777777" w:rsidR="005A4C9B" w:rsidRDefault="001F3ADE" w:rsidP="005A4C9B">
      <w:hyperlink r:id="rId7" w:history="1">
        <w:r w:rsidR="00131449" w:rsidRPr="00E238B9">
          <w:rPr>
            <w:rStyle w:val="Kpr"/>
          </w:rPr>
          <w:t>http://ankaravisa.es/turco/turco.html</w:t>
        </w:r>
      </w:hyperlink>
      <w:r w:rsidR="00131449">
        <w:t xml:space="preserve"> </w:t>
      </w:r>
    </w:p>
    <w:p w14:paraId="1F7E54B0" w14:textId="77777777" w:rsidR="00131449" w:rsidRDefault="00131449" w:rsidP="005A4C9B"/>
    <w:p w14:paraId="4C839DB5" w14:textId="77777777" w:rsidR="00131449" w:rsidRPr="00131449" w:rsidRDefault="00131449" w:rsidP="005A4C9B">
      <w:pPr>
        <w:rPr>
          <w:b/>
          <w:color w:val="FF0000"/>
        </w:rPr>
      </w:pPr>
      <w:r w:rsidRPr="00131449">
        <w:rPr>
          <w:b/>
          <w:color w:val="FF0000"/>
        </w:rPr>
        <w:t>ROMANYA</w:t>
      </w:r>
    </w:p>
    <w:p w14:paraId="70460450" w14:textId="77777777" w:rsidR="00131449" w:rsidRDefault="00131449" w:rsidP="00131449">
      <w:proofErr w:type="spellStart"/>
      <w:r>
        <w:t>Erasmus</w:t>
      </w:r>
      <w:proofErr w:type="spellEnd"/>
      <w:r>
        <w:t xml:space="preserve">+ Programı Öğrenim veya Staj hareketlilikleriyle </w:t>
      </w:r>
      <w:r w:rsidRPr="00955729">
        <w:rPr>
          <w:b/>
        </w:rPr>
        <w:t>Romanya’ya</w:t>
      </w:r>
      <w:r>
        <w:t xml:space="preserve"> gidecek öğrencilerimiz aşağıdaki linkten vize ile ilgili hususlara ulaşabilirler:</w:t>
      </w:r>
    </w:p>
    <w:p w14:paraId="49206FEA" w14:textId="77777777" w:rsidR="00955729" w:rsidRDefault="001F3ADE" w:rsidP="00131449">
      <w:hyperlink r:id="rId8" w:history="1">
        <w:r w:rsidR="001E7C4B" w:rsidRPr="00E238B9">
          <w:rPr>
            <w:rStyle w:val="Kpr"/>
          </w:rPr>
          <w:t>https://istanbul.mae.ro/tr/node/820</w:t>
        </w:r>
      </w:hyperlink>
    </w:p>
    <w:p w14:paraId="7C7251C6" w14:textId="77777777" w:rsidR="001E7C4B" w:rsidRDefault="001E7C4B" w:rsidP="00131449"/>
    <w:p w14:paraId="48B81D1A" w14:textId="77777777" w:rsidR="001E7C4B" w:rsidRDefault="001E7C4B" w:rsidP="00131449">
      <w:pPr>
        <w:rPr>
          <w:b/>
          <w:color w:val="FF0000"/>
        </w:rPr>
      </w:pPr>
      <w:r w:rsidRPr="001E7C4B">
        <w:rPr>
          <w:b/>
          <w:color w:val="FF0000"/>
        </w:rPr>
        <w:t>SLOVAKYA</w:t>
      </w:r>
    </w:p>
    <w:p w14:paraId="5A41582B" w14:textId="77777777" w:rsidR="001E7C4B" w:rsidRDefault="001E7C4B" w:rsidP="001E7C4B">
      <w:proofErr w:type="spellStart"/>
      <w:r>
        <w:t>Erasmus</w:t>
      </w:r>
      <w:proofErr w:type="spellEnd"/>
      <w:r>
        <w:t xml:space="preserve">+ Programı Öğrenim veya Staj hareketlilikleriyle </w:t>
      </w:r>
      <w:r>
        <w:rPr>
          <w:b/>
        </w:rPr>
        <w:t>Slovakya</w:t>
      </w:r>
      <w:r w:rsidRPr="00955729">
        <w:rPr>
          <w:b/>
        </w:rPr>
        <w:t>’ya</w:t>
      </w:r>
      <w:r>
        <w:t xml:space="preserve"> gidecek öğrencilerimiz aşağıdaki linkten vize ile ilgili hususlara ulaşabilirler:</w:t>
      </w:r>
    </w:p>
    <w:p w14:paraId="17E04EC7" w14:textId="77777777" w:rsidR="00363DD3" w:rsidRDefault="00363DD3" w:rsidP="001E7C4B"/>
    <w:p w14:paraId="133AE404" w14:textId="77777777" w:rsidR="00477379" w:rsidRDefault="001F3ADE" w:rsidP="001E7C4B">
      <w:hyperlink r:id="rId9" w:history="1">
        <w:r w:rsidR="00552288" w:rsidRPr="00211F0F">
          <w:rPr>
            <w:rStyle w:val="Kpr"/>
          </w:rPr>
          <w:t>https://www.mzv.sk/web/cgistanbul-en/services/visas</w:t>
        </w:r>
      </w:hyperlink>
      <w:r w:rsidR="00552288">
        <w:t xml:space="preserve"> </w:t>
      </w:r>
    </w:p>
    <w:p w14:paraId="554A1803" w14:textId="77777777" w:rsidR="001E7C4B" w:rsidRDefault="001E7C4B" w:rsidP="00131449">
      <w:pPr>
        <w:rPr>
          <w:b/>
          <w:color w:val="FF0000"/>
        </w:rPr>
      </w:pPr>
    </w:p>
    <w:p w14:paraId="16880B87" w14:textId="77777777" w:rsidR="001E7C4B" w:rsidRPr="001E7C4B" w:rsidRDefault="001E7C4B" w:rsidP="00131449">
      <w:pPr>
        <w:rPr>
          <w:b/>
          <w:color w:val="FF0000"/>
        </w:rPr>
      </w:pPr>
    </w:p>
    <w:p w14:paraId="7C2EE4C0" w14:textId="77777777" w:rsidR="00131449" w:rsidRDefault="00131449" w:rsidP="00131449"/>
    <w:p w14:paraId="2E0A881F" w14:textId="77777777" w:rsidR="00131449" w:rsidRDefault="00131449" w:rsidP="00131449"/>
    <w:p w14:paraId="6514D62A" w14:textId="77777777" w:rsidR="005C0024" w:rsidRDefault="005C0024" w:rsidP="005C0024">
      <w:pPr>
        <w:rPr>
          <w:b/>
          <w:color w:val="FF0000"/>
        </w:rPr>
      </w:pPr>
      <w:r>
        <w:rPr>
          <w:b/>
          <w:color w:val="FF0000"/>
        </w:rPr>
        <w:lastRenderedPageBreak/>
        <w:t>ALMANYA</w:t>
      </w:r>
    </w:p>
    <w:p w14:paraId="6B68FF58" w14:textId="77777777" w:rsidR="005C0024" w:rsidRDefault="005C0024" w:rsidP="005C0024">
      <w:proofErr w:type="spellStart"/>
      <w:r>
        <w:t>Erasmus</w:t>
      </w:r>
      <w:proofErr w:type="spellEnd"/>
      <w:r>
        <w:t xml:space="preserve">+ Programı Öğrenim veya Staj hareketlilikleriyle </w:t>
      </w:r>
      <w:r>
        <w:rPr>
          <w:b/>
        </w:rPr>
        <w:t>Almanya</w:t>
      </w:r>
      <w:r w:rsidRPr="00955729">
        <w:rPr>
          <w:b/>
        </w:rPr>
        <w:t>’ya</w:t>
      </w:r>
      <w:r>
        <w:t xml:space="preserve"> gidecek öğrencilerimiz aşağıdaki linkten vize ile ilgili hususlara ulaşabilirler:</w:t>
      </w:r>
    </w:p>
    <w:p w14:paraId="3618B700" w14:textId="77777777" w:rsidR="005C0024" w:rsidRDefault="005C0024" w:rsidP="005C0024"/>
    <w:p w14:paraId="6D31415B" w14:textId="77777777" w:rsidR="005A4C9B" w:rsidRDefault="001F3ADE">
      <w:hyperlink r:id="rId10" w:history="1">
        <w:r w:rsidR="002E27DE">
          <w:rPr>
            <w:rStyle w:val="Kpr"/>
          </w:rPr>
          <w:t>https://tuerkei.diplo.de/tr-tr/service/05-VisaEinreise/-/1514554</w:t>
        </w:r>
      </w:hyperlink>
    </w:p>
    <w:p w14:paraId="15A52F68" w14:textId="77777777" w:rsidR="002E27DE" w:rsidRDefault="002E27DE"/>
    <w:p w14:paraId="7D185942" w14:textId="77777777" w:rsidR="002E27DE" w:rsidRDefault="002E27DE"/>
    <w:p w14:paraId="2A2526D3" w14:textId="77777777" w:rsidR="002E27DE" w:rsidRDefault="002E27DE" w:rsidP="002E27DE">
      <w:pPr>
        <w:rPr>
          <w:b/>
          <w:color w:val="FF0000"/>
        </w:rPr>
      </w:pPr>
      <w:r>
        <w:rPr>
          <w:b/>
          <w:color w:val="FF0000"/>
        </w:rPr>
        <w:t>İTALYA</w:t>
      </w:r>
    </w:p>
    <w:p w14:paraId="6E4F2B37" w14:textId="77777777" w:rsidR="002E27DE" w:rsidRDefault="002E27DE" w:rsidP="002E27DE">
      <w:proofErr w:type="spellStart"/>
      <w:r>
        <w:t>Erasmus</w:t>
      </w:r>
      <w:proofErr w:type="spellEnd"/>
      <w:r>
        <w:t xml:space="preserve">+ Programı Öğrenim veya Staj hareketlilikleriyle </w:t>
      </w:r>
      <w:r w:rsidR="00582000">
        <w:rPr>
          <w:b/>
        </w:rPr>
        <w:t>İtal</w:t>
      </w:r>
      <w:r>
        <w:rPr>
          <w:b/>
        </w:rPr>
        <w:t>ya</w:t>
      </w:r>
      <w:r w:rsidRPr="00955729">
        <w:rPr>
          <w:b/>
        </w:rPr>
        <w:t>’ya</w:t>
      </w:r>
      <w:r>
        <w:t xml:space="preserve"> gidecek öğrencilerimiz aşağıdaki linkten vize ile ilgili hususlara ulaşabilirler:</w:t>
      </w:r>
    </w:p>
    <w:p w14:paraId="6E39D084" w14:textId="77777777" w:rsidR="002E27DE" w:rsidRDefault="002E27DE" w:rsidP="002E27DE"/>
    <w:p w14:paraId="3B015BC1" w14:textId="77777777" w:rsidR="00923819" w:rsidRDefault="001F3ADE" w:rsidP="002E27DE">
      <w:hyperlink r:id="rId11" w:history="1">
        <w:r w:rsidR="00923819">
          <w:rPr>
            <w:rStyle w:val="Kpr"/>
          </w:rPr>
          <w:t>https://ambankara.esteri.it/ambasciata_ankara/tr/visti/visti.html</w:t>
        </w:r>
      </w:hyperlink>
    </w:p>
    <w:p w14:paraId="3E29C212" w14:textId="77777777" w:rsidR="00923819" w:rsidRDefault="00923819" w:rsidP="002E27DE"/>
    <w:p w14:paraId="630706E7" w14:textId="77777777" w:rsidR="00923819" w:rsidRDefault="00923819" w:rsidP="002E27DE"/>
    <w:p w14:paraId="1FA0A802" w14:textId="77777777" w:rsidR="00923819" w:rsidRDefault="00923819" w:rsidP="00923819">
      <w:pPr>
        <w:rPr>
          <w:b/>
          <w:color w:val="FF0000"/>
        </w:rPr>
      </w:pPr>
      <w:r>
        <w:rPr>
          <w:b/>
          <w:color w:val="FF0000"/>
        </w:rPr>
        <w:t>İRLANDA</w:t>
      </w:r>
    </w:p>
    <w:p w14:paraId="715A1144" w14:textId="77777777" w:rsidR="00923819" w:rsidRDefault="00923819" w:rsidP="00923819">
      <w:bookmarkStart w:id="0" w:name="_Hlk66093483"/>
      <w:proofErr w:type="spellStart"/>
      <w:r>
        <w:t>Erasmus</w:t>
      </w:r>
      <w:proofErr w:type="spellEnd"/>
      <w:r>
        <w:t xml:space="preserve">+ Programı Öğrenim veya Staj hareketlilikleriyle </w:t>
      </w:r>
      <w:r>
        <w:rPr>
          <w:b/>
        </w:rPr>
        <w:t>İrlanda</w:t>
      </w:r>
      <w:r w:rsidRPr="00955729">
        <w:rPr>
          <w:b/>
        </w:rPr>
        <w:t>’ya</w:t>
      </w:r>
      <w:r>
        <w:t xml:space="preserve"> gidecek öğrencilerimiz aşağıdaki linkten vize ile ilgili hususlara ulaşabilirler:</w:t>
      </w:r>
    </w:p>
    <w:bookmarkEnd w:id="0"/>
    <w:p w14:paraId="275554EA" w14:textId="77777777" w:rsidR="00923819" w:rsidRDefault="00923819" w:rsidP="00923819"/>
    <w:p w14:paraId="0FA76E8D" w14:textId="77777777" w:rsidR="005A4C9B" w:rsidRDefault="001F3ADE">
      <w:hyperlink r:id="rId12" w:history="1">
        <w:r w:rsidR="00451DCF">
          <w:rPr>
            <w:rStyle w:val="Kpr"/>
          </w:rPr>
          <w:t>https://www.dfa.ie/irish-embassy/turkey/visas/</w:t>
        </w:r>
      </w:hyperlink>
    </w:p>
    <w:p w14:paraId="2548CD06" w14:textId="77777777" w:rsidR="0012646D" w:rsidRDefault="0012646D"/>
    <w:p w14:paraId="74EE22B0" w14:textId="77777777" w:rsidR="0012646D" w:rsidRDefault="0012646D" w:rsidP="0012646D">
      <w:pPr>
        <w:rPr>
          <w:b/>
          <w:color w:val="FF0000"/>
        </w:rPr>
      </w:pPr>
      <w:r>
        <w:rPr>
          <w:b/>
          <w:color w:val="FF0000"/>
        </w:rPr>
        <w:t>BELÇİKA</w:t>
      </w:r>
    </w:p>
    <w:p w14:paraId="6EB5AD06" w14:textId="77777777" w:rsidR="0012646D" w:rsidRDefault="0012646D" w:rsidP="0012646D">
      <w:proofErr w:type="spellStart"/>
      <w:r>
        <w:t>Erasmus</w:t>
      </w:r>
      <w:proofErr w:type="spellEnd"/>
      <w:r>
        <w:t xml:space="preserve">+ Programı Öğrenim veya Staj hareketlilikleriyle </w:t>
      </w:r>
      <w:r w:rsidR="00DB42B4">
        <w:rPr>
          <w:b/>
        </w:rPr>
        <w:t>Belçika</w:t>
      </w:r>
      <w:r w:rsidRPr="00955729">
        <w:rPr>
          <w:b/>
        </w:rPr>
        <w:t>’ya</w:t>
      </w:r>
      <w:r>
        <w:t xml:space="preserve"> gidecek öğrencilerimiz aşağıdaki linkten vize ile ilgili hususlara ulaşabilirler:</w:t>
      </w:r>
    </w:p>
    <w:p w14:paraId="4ABBBF62" w14:textId="77777777" w:rsidR="0012646D" w:rsidRDefault="0012646D" w:rsidP="0012646D"/>
    <w:p w14:paraId="1FA9E45A" w14:textId="77777777" w:rsidR="0012646D" w:rsidRDefault="007337FC">
      <w:r>
        <w:t xml:space="preserve">Resmi olmayan web sitesi: </w:t>
      </w:r>
      <w:hyperlink r:id="rId13" w:history="1">
        <w:r w:rsidR="007221AA">
          <w:rPr>
            <w:rStyle w:val="Kpr"/>
          </w:rPr>
          <w:t>http://www.belcikakonsoloslugu.net/ankara-buyukelciligi/</w:t>
        </w:r>
      </w:hyperlink>
    </w:p>
    <w:p w14:paraId="53AA0AB0" w14:textId="77777777" w:rsidR="007221AA" w:rsidRDefault="001F3ADE">
      <w:hyperlink r:id="rId14" w:history="1">
        <w:r w:rsidR="007221AA">
          <w:rPr>
            <w:rStyle w:val="Kpr"/>
          </w:rPr>
          <w:t>https://turkey.diplomatie.belgium.be/tr/buyukelcilik-ve-konsolosluklar/ankara-buyukelcilik/adres-ve-calisma-saatleri</w:t>
        </w:r>
      </w:hyperlink>
    </w:p>
    <w:p w14:paraId="3D68F268" w14:textId="77777777" w:rsidR="001E1231" w:rsidRDefault="001E1231"/>
    <w:p w14:paraId="7E284BE8" w14:textId="77777777" w:rsidR="001E1231" w:rsidRDefault="00AE7F2E" w:rsidP="001E1231">
      <w:pPr>
        <w:rPr>
          <w:b/>
          <w:color w:val="FF0000"/>
        </w:rPr>
      </w:pPr>
      <w:r>
        <w:rPr>
          <w:b/>
          <w:color w:val="FF0000"/>
        </w:rPr>
        <w:t>MAKEDONYA</w:t>
      </w:r>
    </w:p>
    <w:p w14:paraId="6AF4F219" w14:textId="77777777" w:rsidR="001E1231" w:rsidRDefault="001E1231" w:rsidP="001E1231">
      <w:proofErr w:type="spellStart"/>
      <w:r>
        <w:t>Erasmus</w:t>
      </w:r>
      <w:proofErr w:type="spellEnd"/>
      <w:r>
        <w:t xml:space="preserve">+ Programı Öğrenim veya Staj hareketlilikleriyle </w:t>
      </w:r>
      <w:r w:rsidR="00AE7F2E">
        <w:rPr>
          <w:b/>
        </w:rPr>
        <w:t>Makedonya</w:t>
      </w:r>
      <w:r w:rsidRPr="00955729">
        <w:rPr>
          <w:b/>
        </w:rPr>
        <w:t>’ya</w:t>
      </w:r>
      <w:r>
        <w:t xml:space="preserve"> gidecek öğrencilerimiz aşağıdaki linkten vize ile ilgili hususlara ulaşabilirler:</w:t>
      </w:r>
    </w:p>
    <w:p w14:paraId="51F89BCC" w14:textId="77777777" w:rsidR="007337FC" w:rsidRDefault="007337FC" w:rsidP="001E1231"/>
    <w:p w14:paraId="497DBE8B" w14:textId="77777777" w:rsidR="007337FC" w:rsidRDefault="007337FC" w:rsidP="001E1231">
      <w:r>
        <w:t xml:space="preserve">Resmi olmayan web sitesi: </w:t>
      </w:r>
      <w:hyperlink r:id="rId15" w:history="1">
        <w:r>
          <w:rPr>
            <w:rStyle w:val="Kpr"/>
          </w:rPr>
          <w:t>https://www.elcilikler.com/Buyukelciligi/6455/Ankara-da-Makedonya</w:t>
        </w:r>
      </w:hyperlink>
    </w:p>
    <w:p w14:paraId="7803C7BD" w14:textId="6EEA1548" w:rsidR="001E1231" w:rsidRPr="00F66A14" w:rsidRDefault="00F66A14" w:rsidP="001E1231">
      <w:pPr>
        <w:rPr>
          <w:b/>
          <w:bCs/>
          <w:color w:val="FF0000"/>
        </w:rPr>
      </w:pPr>
      <w:r w:rsidRPr="00F66A14">
        <w:rPr>
          <w:b/>
          <w:bCs/>
          <w:color w:val="FF0000"/>
        </w:rPr>
        <w:lastRenderedPageBreak/>
        <w:t>BULGARİSTAN</w:t>
      </w:r>
    </w:p>
    <w:p w14:paraId="72EE14A4" w14:textId="00038D64" w:rsidR="008510DE" w:rsidRDefault="008510DE" w:rsidP="008510DE">
      <w:proofErr w:type="spellStart"/>
      <w:r>
        <w:t>Erasmus</w:t>
      </w:r>
      <w:proofErr w:type="spellEnd"/>
      <w:r>
        <w:t xml:space="preserve">+ Programı Öğrenim veya Staj hareketlilikleriyle </w:t>
      </w:r>
      <w:r>
        <w:rPr>
          <w:b/>
        </w:rPr>
        <w:t>Bulgaristan’a</w:t>
      </w:r>
      <w:r>
        <w:t xml:space="preserve"> gidecek öğrencilerimiz aşağıdaki linkten vize ile ilgili hususlara ulaşabilirler:</w:t>
      </w:r>
    </w:p>
    <w:p w14:paraId="253F5EEC" w14:textId="3ED9E740" w:rsidR="00F66A14" w:rsidRDefault="00757BD5" w:rsidP="001E1231">
      <w:hyperlink r:id="rId16" w:history="1">
        <w:r w:rsidRPr="005E4D89">
          <w:rPr>
            <w:rStyle w:val="Kpr"/>
          </w:rPr>
          <w:t>https://www.mfa.bg/en/embassyinfo/turkey</w:t>
        </w:r>
      </w:hyperlink>
      <w:r>
        <w:t xml:space="preserve"> </w:t>
      </w:r>
    </w:p>
    <w:p w14:paraId="4AE0FA21" w14:textId="33E89CA1" w:rsidR="00F66A14" w:rsidRDefault="00F66A14" w:rsidP="001E1231"/>
    <w:p w14:paraId="7DCDA1C1" w14:textId="54C35E13" w:rsidR="00F66A14" w:rsidRDefault="00F66A14" w:rsidP="001E1231"/>
    <w:p w14:paraId="65FCED92" w14:textId="4BE9C2F3" w:rsidR="00F66A14" w:rsidRPr="008510DE" w:rsidRDefault="00F66A14" w:rsidP="001E1231">
      <w:pPr>
        <w:rPr>
          <w:b/>
          <w:bCs/>
          <w:color w:val="FF0000"/>
        </w:rPr>
      </w:pPr>
      <w:r w:rsidRPr="008510DE">
        <w:rPr>
          <w:b/>
          <w:bCs/>
          <w:color w:val="FF0000"/>
        </w:rPr>
        <w:t>HIRVATİSTAN</w:t>
      </w:r>
    </w:p>
    <w:p w14:paraId="6502D96A" w14:textId="6FF2DE8D" w:rsidR="008510DE" w:rsidRDefault="008510DE" w:rsidP="008510DE">
      <w:bookmarkStart w:id="1" w:name="_Hlk66093824"/>
      <w:proofErr w:type="spellStart"/>
      <w:r>
        <w:t>Erasmus</w:t>
      </w:r>
      <w:proofErr w:type="spellEnd"/>
      <w:r>
        <w:t xml:space="preserve">+ Programı Öğrenim veya Staj hareketlilikleriyle </w:t>
      </w:r>
      <w:r>
        <w:rPr>
          <w:b/>
        </w:rPr>
        <w:t>Hırvatistan’a</w:t>
      </w:r>
      <w:r>
        <w:t xml:space="preserve"> gidecek öğrencilerimiz aşağıdaki linkten vize ile ilgili hususlara ulaşabilirler:</w:t>
      </w:r>
    </w:p>
    <w:bookmarkEnd w:id="1"/>
    <w:p w14:paraId="6D5BA0E3" w14:textId="77777777" w:rsidR="00B62CC1" w:rsidRDefault="00757BD5">
      <w:r>
        <w:fldChar w:fldCharType="begin"/>
      </w:r>
      <w:r>
        <w:instrText xml:space="preserve"> HYPERLINK "</w:instrText>
      </w:r>
      <w:r w:rsidRPr="00757BD5">
        <w:instrText>http://tr.mvep.hr/tr/</w:instrText>
      </w:r>
      <w:r>
        <w:instrText xml:space="preserve">" </w:instrText>
      </w:r>
      <w:r>
        <w:fldChar w:fldCharType="separate"/>
      </w:r>
      <w:r w:rsidRPr="005E4D89">
        <w:rPr>
          <w:rStyle w:val="Kpr"/>
        </w:rPr>
        <w:t>http://tr.mvep.hr/tr/</w:t>
      </w:r>
      <w:r>
        <w:fldChar w:fldCharType="end"/>
      </w:r>
    </w:p>
    <w:p w14:paraId="5850C0F4" w14:textId="77777777" w:rsidR="00B62CC1" w:rsidRDefault="00B62CC1"/>
    <w:p w14:paraId="5674C6C5" w14:textId="48569904" w:rsidR="00B62CC1" w:rsidRDefault="00B62CC1">
      <w:pPr>
        <w:rPr>
          <w:b/>
          <w:bCs/>
          <w:color w:val="FF0000"/>
        </w:rPr>
      </w:pPr>
      <w:r w:rsidRPr="00B62CC1">
        <w:rPr>
          <w:b/>
          <w:bCs/>
          <w:color w:val="FF0000"/>
        </w:rPr>
        <w:t>SIRBİSTAN</w:t>
      </w:r>
    </w:p>
    <w:p w14:paraId="6BF616B5" w14:textId="0B80E7F4" w:rsidR="00B62CC1" w:rsidRDefault="00B62CC1" w:rsidP="00B62CC1">
      <w:proofErr w:type="spellStart"/>
      <w:r>
        <w:t>Erasmus</w:t>
      </w:r>
      <w:proofErr w:type="spellEnd"/>
      <w:r>
        <w:t xml:space="preserve">+ Programı Öğrenim veya Staj hareketlilikleriyle </w:t>
      </w:r>
      <w:r>
        <w:rPr>
          <w:b/>
        </w:rPr>
        <w:t>Sırbistan</w:t>
      </w:r>
      <w:r>
        <w:rPr>
          <w:b/>
        </w:rPr>
        <w:t>’a</w:t>
      </w:r>
      <w:r>
        <w:t xml:space="preserve"> gidecek öğrencilerimiz aşağıdaki linkten vize ile ilgili hususlara ulaşabilirler:</w:t>
      </w:r>
    </w:p>
    <w:p w14:paraId="3D390632" w14:textId="7B173A98" w:rsidR="00B62CC1" w:rsidRPr="00B62CC1" w:rsidRDefault="001F3ADE">
      <w:pPr>
        <w:rPr>
          <w:b/>
          <w:bCs/>
          <w:color w:val="FF0000"/>
        </w:rPr>
      </w:pPr>
      <w:hyperlink r:id="rId17" w:history="1">
        <w:r w:rsidRPr="005E4D89">
          <w:rPr>
            <w:rStyle w:val="Kpr"/>
            <w:b/>
            <w:bCs/>
          </w:rPr>
          <w:t>http://www.ankara.mfa.gov.rs/tur/</w:t>
        </w:r>
      </w:hyperlink>
      <w:r>
        <w:rPr>
          <w:b/>
          <w:bCs/>
          <w:color w:val="FF0000"/>
        </w:rPr>
        <w:t xml:space="preserve"> </w:t>
      </w:r>
    </w:p>
    <w:p w14:paraId="17ABC71C" w14:textId="77777777" w:rsidR="00B62CC1" w:rsidRDefault="00B62CC1"/>
    <w:p w14:paraId="4412976B" w14:textId="7C001321" w:rsidR="001E1231" w:rsidRDefault="00B62CC1">
      <w:pPr>
        <w:rPr>
          <w:b/>
          <w:bCs/>
          <w:color w:val="FF0000"/>
        </w:rPr>
      </w:pPr>
      <w:r w:rsidRPr="00B62CC1">
        <w:rPr>
          <w:b/>
          <w:bCs/>
          <w:color w:val="FF0000"/>
        </w:rPr>
        <w:t>ÇEK</w:t>
      </w:r>
      <w:r>
        <w:rPr>
          <w:b/>
          <w:bCs/>
          <w:color w:val="FF0000"/>
        </w:rPr>
        <w:t>YA</w:t>
      </w:r>
    </w:p>
    <w:p w14:paraId="5BD4064C" w14:textId="7AFCED50" w:rsidR="00B62CC1" w:rsidRDefault="00B62CC1" w:rsidP="00B62CC1">
      <w:proofErr w:type="spellStart"/>
      <w:r>
        <w:t>Erasmus</w:t>
      </w:r>
      <w:proofErr w:type="spellEnd"/>
      <w:r>
        <w:t xml:space="preserve">+ Programı Öğrenim veya Staj hareketlilikleriyle </w:t>
      </w:r>
      <w:proofErr w:type="spellStart"/>
      <w:r>
        <w:rPr>
          <w:b/>
        </w:rPr>
        <w:t>Çekya</w:t>
      </w:r>
      <w:r>
        <w:rPr>
          <w:b/>
        </w:rPr>
        <w:t>’</w:t>
      </w:r>
      <w:r>
        <w:rPr>
          <w:b/>
        </w:rPr>
        <w:t>y</w:t>
      </w:r>
      <w:r>
        <w:rPr>
          <w:b/>
        </w:rPr>
        <w:t>a</w:t>
      </w:r>
      <w:proofErr w:type="spellEnd"/>
      <w:r>
        <w:t xml:space="preserve"> gidecek öğrencilerimiz aşağıdaki linkten vize ile ilgili hususlara ulaşabilirler:</w:t>
      </w:r>
    </w:p>
    <w:p w14:paraId="19FCD9D3" w14:textId="790F38AE" w:rsidR="00B62CC1" w:rsidRPr="00B62CC1" w:rsidRDefault="001F3ADE">
      <w:pPr>
        <w:rPr>
          <w:b/>
          <w:bCs/>
          <w:color w:val="FF0000"/>
        </w:rPr>
      </w:pPr>
      <w:hyperlink r:id="rId18" w:history="1">
        <w:r w:rsidRPr="005E4D89">
          <w:rPr>
            <w:rStyle w:val="Kpr"/>
            <w:b/>
            <w:bCs/>
          </w:rPr>
          <w:t>https://www.mzv.cz/ankara/tr/vize_ve_konsolosluk_bilgileri/visa_and_consular_department.html</w:t>
        </w:r>
      </w:hyperlink>
      <w:r>
        <w:rPr>
          <w:b/>
          <w:bCs/>
          <w:color w:val="FF0000"/>
        </w:rPr>
        <w:t xml:space="preserve"> </w:t>
      </w:r>
    </w:p>
    <w:sectPr w:rsidR="00B62CC1" w:rsidRPr="00B62CC1" w:rsidSect="001F3AD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5A2"/>
    <w:rsid w:val="0012646D"/>
    <w:rsid w:val="00131449"/>
    <w:rsid w:val="001E1231"/>
    <w:rsid w:val="001E7C4B"/>
    <w:rsid w:val="001F3ADE"/>
    <w:rsid w:val="00243E19"/>
    <w:rsid w:val="002E27DE"/>
    <w:rsid w:val="00363DD3"/>
    <w:rsid w:val="00395A9C"/>
    <w:rsid w:val="003968A5"/>
    <w:rsid w:val="00451DCF"/>
    <w:rsid w:val="00477379"/>
    <w:rsid w:val="00552288"/>
    <w:rsid w:val="00582000"/>
    <w:rsid w:val="005A4C9B"/>
    <w:rsid w:val="005C0024"/>
    <w:rsid w:val="007221AA"/>
    <w:rsid w:val="007337FC"/>
    <w:rsid w:val="00757BD5"/>
    <w:rsid w:val="008510DE"/>
    <w:rsid w:val="00923819"/>
    <w:rsid w:val="00955729"/>
    <w:rsid w:val="00A42EFF"/>
    <w:rsid w:val="00A56BF1"/>
    <w:rsid w:val="00AE7F2E"/>
    <w:rsid w:val="00B62CC1"/>
    <w:rsid w:val="00C27975"/>
    <w:rsid w:val="00D46B4D"/>
    <w:rsid w:val="00D93AEB"/>
    <w:rsid w:val="00DB42B4"/>
    <w:rsid w:val="00EE45A2"/>
    <w:rsid w:val="00F6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F5AC"/>
  <w15:chartTrackingRefBased/>
  <w15:docId w15:val="{5A386211-83F2-4688-8085-1B0F1AE8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A4C9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57B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tanbul.mae.ro/tr/node/820" TargetMode="External"/><Relationship Id="rId13" Type="http://schemas.openxmlformats.org/officeDocument/2006/relationships/hyperlink" Target="http://www.belcikakonsoloslugu.net/ankara-buyukelciligi/" TargetMode="External"/><Relationship Id="rId18" Type="http://schemas.openxmlformats.org/officeDocument/2006/relationships/hyperlink" Target="https://www.mzv.cz/ankara/tr/vize_ve_konsolosluk_bilgileri/visa_and_consular_department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nkaravisa.es/turco/turco.html" TargetMode="External"/><Relationship Id="rId12" Type="http://schemas.openxmlformats.org/officeDocument/2006/relationships/hyperlink" Target="https://www.dfa.ie/irish-embassy/turkey/visas/" TargetMode="External"/><Relationship Id="rId17" Type="http://schemas.openxmlformats.org/officeDocument/2006/relationships/hyperlink" Target="http://www.ankara.mfa.gov.rs/tur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fa.bg/en/embassyinfo/turkey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tr.mfa.lt/tr/tr/konsolosluk-bilgileri/vize/erasmus-orencilerinin-dikkatine" TargetMode="External"/><Relationship Id="rId11" Type="http://schemas.openxmlformats.org/officeDocument/2006/relationships/hyperlink" Target="https://ambankara.esteri.it/ambasciata_ankara/tr/visti/visti.html" TargetMode="External"/><Relationship Id="rId5" Type="http://schemas.openxmlformats.org/officeDocument/2006/relationships/hyperlink" Target="https://ankara.msz.gov.pl/tr/konsolosluk_bilgileri/vize_isleri/erasmus_bildlrlm/" TargetMode="External"/><Relationship Id="rId15" Type="http://schemas.openxmlformats.org/officeDocument/2006/relationships/hyperlink" Target="https://www.elcilikler.com/Buyukelciligi/6455/Ankara-da-Makedonya" TargetMode="External"/><Relationship Id="rId10" Type="http://schemas.openxmlformats.org/officeDocument/2006/relationships/hyperlink" Target="https://tuerkei.diplo.de/tr-tr/service/05-VisaEinreise/-/1514554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ankara.msz.gov.pl/tr/konsolosluk_bilgileri/vize_isleri/" TargetMode="External"/><Relationship Id="rId9" Type="http://schemas.openxmlformats.org/officeDocument/2006/relationships/hyperlink" Target="https://www.mzv.sk/web/cgistanbul-en/services/visas" TargetMode="External"/><Relationship Id="rId14" Type="http://schemas.openxmlformats.org/officeDocument/2006/relationships/hyperlink" Target="https://turkey.diplomatie.belgium.be/tr/buyukelcilik-ve-konsolosluklar/ankara-buyukelcilik/adres-ve-calisma-saatleri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TÜRKMENOĞLU</dc:creator>
  <cp:keywords/>
  <dc:description/>
  <cp:lastModifiedBy>Lenovo</cp:lastModifiedBy>
  <cp:revision>29</cp:revision>
  <dcterms:created xsi:type="dcterms:W3CDTF">2018-11-17T08:59:00Z</dcterms:created>
  <dcterms:modified xsi:type="dcterms:W3CDTF">2021-03-08T08:05:00Z</dcterms:modified>
</cp:coreProperties>
</file>