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27C" w:rsidRDefault="00131772">
      <w:pPr>
        <w:spacing w:after="0"/>
        <w:ind w:left="-1440" w:right="1776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align>left</wp:align>
            </wp:positionH>
            <wp:positionV relativeFrom="page">
              <wp:posOffset>3143250</wp:posOffset>
            </wp:positionV>
            <wp:extent cx="6819900" cy="7296150"/>
            <wp:effectExtent l="0" t="0" r="0" b="0"/>
            <wp:wrapTopAndBottom/>
            <wp:docPr id="1083" name="Picture 1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" name="Picture 10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2527C" w:rsidSect="005105E4">
      <w:headerReference w:type="default" r:id="rId7"/>
      <w:pgSz w:w="10800" w:h="19200"/>
      <w:pgMar w:top="1440" w:right="144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772" w:rsidRDefault="00131772" w:rsidP="005105E4">
      <w:pPr>
        <w:spacing w:after="0" w:line="240" w:lineRule="auto"/>
      </w:pPr>
      <w:r>
        <w:separator/>
      </w:r>
    </w:p>
  </w:endnote>
  <w:endnote w:type="continuationSeparator" w:id="0">
    <w:p w:rsidR="00131772" w:rsidRDefault="00131772" w:rsidP="00510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772" w:rsidRDefault="00131772" w:rsidP="005105E4">
      <w:pPr>
        <w:spacing w:after="0" w:line="240" w:lineRule="auto"/>
      </w:pPr>
      <w:r>
        <w:separator/>
      </w:r>
    </w:p>
  </w:footnote>
  <w:footnote w:type="continuationSeparator" w:id="0">
    <w:p w:rsidR="00131772" w:rsidRDefault="00131772" w:rsidP="00510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5E4" w:rsidRDefault="005105E4" w:rsidP="005105E4">
    <w:pPr>
      <w:pStyle w:val="stBilgi"/>
      <w:jc w:val="center"/>
      <w:rPr>
        <w:sz w:val="32"/>
      </w:rPr>
    </w:pPr>
    <w:r w:rsidRPr="005105E4">
      <w:rPr>
        <w:sz w:val="32"/>
      </w:rPr>
      <w:drawing>
        <wp:inline distT="0" distB="0" distL="0" distR="0" wp14:anchorId="50FA7280" wp14:editId="4216011F">
          <wp:extent cx="1331586" cy="1331586"/>
          <wp:effectExtent l="0" t="0" r="2540" b="2540"/>
          <wp:docPr id="5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1586" cy="1331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05E4" w:rsidRDefault="005105E4" w:rsidP="005105E4">
    <w:pPr>
      <w:pStyle w:val="stBilgi"/>
      <w:jc w:val="center"/>
      <w:rPr>
        <w:sz w:val="32"/>
      </w:rPr>
    </w:pPr>
  </w:p>
  <w:p w:rsidR="005105E4" w:rsidRPr="005105E4" w:rsidRDefault="005105E4" w:rsidP="005105E4">
    <w:pPr>
      <w:pStyle w:val="stBilgi"/>
      <w:jc w:val="center"/>
      <w:rPr>
        <w:b/>
        <w:sz w:val="32"/>
      </w:rPr>
    </w:pPr>
    <w:r w:rsidRPr="005105E4">
      <w:rPr>
        <w:b/>
        <w:sz w:val="32"/>
      </w:rPr>
      <w:t>DENİZCİLİK TEKNOLOJİLERİ MESLEK YÜKSEKOKULU</w:t>
    </w:r>
  </w:p>
  <w:p w:rsidR="005105E4" w:rsidRPr="005105E4" w:rsidRDefault="005105E4" w:rsidP="005105E4">
    <w:pPr>
      <w:pStyle w:val="stBilgi"/>
      <w:jc w:val="center"/>
      <w:rPr>
        <w:b/>
        <w:sz w:val="32"/>
      </w:rPr>
    </w:pPr>
    <w:r w:rsidRPr="005105E4">
      <w:rPr>
        <w:b/>
        <w:sz w:val="32"/>
      </w:rPr>
      <w:t>ORGANİZASYON ŞEMASI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7C"/>
    <w:rsid w:val="00131772"/>
    <w:rsid w:val="005105E4"/>
    <w:rsid w:val="00E2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84CF"/>
  <w15:docId w15:val="{4CFFB2B8-EE25-4779-A0D2-4F9364A2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0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05E4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10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05E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subject/>
  <dc:creator>ISTE-PC</dc:creator>
  <cp:keywords/>
  <cp:lastModifiedBy>ISTE-PC</cp:lastModifiedBy>
  <cp:revision>2</cp:revision>
  <dcterms:created xsi:type="dcterms:W3CDTF">2025-07-24T05:11:00Z</dcterms:created>
  <dcterms:modified xsi:type="dcterms:W3CDTF">2025-07-24T05:11:00Z</dcterms:modified>
</cp:coreProperties>
</file>