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8299" w14:textId="77777777" w:rsidR="00741D4A" w:rsidRPr="00741D4A" w:rsidRDefault="00741D4A" w:rsidP="00BA39BE">
      <w:pPr>
        <w:spacing w:line="360" w:lineRule="auto"/>
        <w:jc w:val="both"/>
        <w:rPr>
          <w:b/>
          <w:bCs/>
          <w:color w:val="000000" w:themeColor="text1"/>
        </w:rPr>
      </w:pPr>
    </w:p>
    <w:p w14:paraId="3EBEE2CB" w14:textId="09F1A4A8" w:rsidR="00BA39BE" w:rsidRPr="00741D4A" w:rsidRDefault="00BA39BE" w:rsidP="00BA39BE">
      <w:pPr>
        <w:pStyle w:val="Default"/>
        <w:numPr>
          <w:ilvl w:val="0"/>
          <w:numId w:val="3"/>
        </w:numPr>
        <w:spacing w:line="360" w:lineRule="auto"/>
        <w:jc w:val="both"/>
        <w:rPr>
          <w:b/>
          <w:bCs/>
          <w:color w:val="000000" w:themeColor="text1"/>
          <w:sz w:val="22"/>
          <w:szCs w:val="22"/>
        </w:rPr>
      </w:pPr>
      <w:r w:rsidRPr="00741D4A">
        <w:rPr>
          <w:b/>
          <w:bCs/>
          <w:color w:val="000000" w:themeColor="text1"/>
          <w:sz w:val="22"/>
          <w:szCs w:val="22"/>
        </w:rPr>
        <w:t>AMAÇ</w:t>
      </w:r>
    </w:p>
    <w:p w14:paraId="3C0F691A" w14:textId="77777777" w:rsidR="00BA39BE" w:rsidRPr="00741D4A" w:rsidRDefault="00BA39BE" w:rsidP="00BA39BE">
      <w:pPr>
        <w:pStyle w:val="Default"/>
        <w:spacing w:line="360" w:lineRule="auto"/>
        <w:ind w:firstLine="426"/>
        <w:jc w:val="both"/>
        <w:rPr>
          <w:color w:val="000000" w:themeColor="text1"/>
          <w:sz w:val="22"/>
          <w:szCs w:val="22"/>
        </w:rPr>
      </w:pPr>
      <w:r w:rsidRPr="00741D4A">
        <w:rPr>
          <w:color w:val="000000" w:themeColor="text1"/>
          <w:sz w:val="22"/>
          <w:szCs w:val="22"/>
        </w:rPr>
        <w:t>İskenderun Teknik Üniversitesi, Bilim ve Teknoloji Uygulama ve Araştırma Merkezi (İSTE-BTM) laboratuvar kalite politikası doğrultusunda, müşteri ve çalışanların memnuniyetini arttırmaya yönelik olarak, çalışanların motivasyonlarını üst düzeyde tutarak ve kaliteli hizmet sunmak için tüm birimlerden gelen önerileri sistematik olarak değerlendirip sonuçlandırarak, hizmetlerimizin sürekli iyileştirilmesini sağlamaktır.</w:t>
      </w:r>
    </w:p>
    <w:p w14:paraId="363FDEBE" w14:textId="77777777" w:rsidR="00BA39BE" w:rsidRPr="00741D4A" w:rsidRDefault="00BA39BE" w:rsidP="00BA39BE">
      <w:pPr>
        <w:pStyle w:val="Default"/>
        <w:spacing w:line="360" w:lineRule="auto"/>
        <w:ind w:firstLine="426"/>
        <w:jc w:val="both"/>
        <w:rPr>
          <w:color w:val="000000" w:themeColor="text1"/>
          <w:sz w:val="22"/>
          <w:szCs w:val="22"/>
        </w:rPr>
      </w:pPr>
    </w:p>
    <w:p w14:paraId="4B50DFC3" w14:textId="77777777" w:rsidR="00BA39BE" w:rsidRPr="00741D4A" w:rsidRDefault="00BA39BE" w:rsidP="00BA39BE">
      <w:pPr>
        <w:pStyle w:val="Default"/>
        <w:numPr>
          <w:ilvl w:val="0"/>
          <w:numId w:val="3"/>
        </w:numPr>
        <w:spacing w:line="360" w:lineRule="auto"/>
        <w:jc w:val="both"/>
        <w:rPr>
          <w:b/>
          <w:bCs/>
          <w:color w:val="000000" w:themeColor="text1"/>
          <w:sz w:val="22"/>
          <w:szCs w:val="22"/>
        </w:rPr>
      </w:pPr>
      <w:r w:rsidRPr="00741D4A">
        <w:rPr>
          <w:b/>
          <w:bCs/>
          <w:color w:val="000000" w:themeColor="text1"/>
          <w:sz w:val="22"/>
          <w:szCs w:val="22"/>
        </w:rPr>
        <w:t>KAPSAM</w:t>
      </w:r>
    </w:p>
    <w:p w14:paraId="78A51347" w14:textId="77777777" w:rsidR="00BA39BE" w:rsidRPr="00741D4A" w:rsidRDefault="00BA39BE" w:rsidP="00BA39BE">
      <w:pPr>
        <w:pStyle w:val="Default"/>
        <w:spacing w:line="360" w:lineRule="auto"/>
        <w:ind w:firstLine="426"/>
        <w:jc w:val="both"/>
        <w:rPr>
          <w:color w:val="000000" w:themeColor="text1"/>
          <w:sz w:val="22"/>
          <w:szCs w:val="22"/>
        </w:rPr>
      </w:pPr>
      <w:r w:rsidRPr="00741D4A">
        <w:rPr>
          <w:color w:val="000000" w:themeColor="text1"/>
          <w:sz w:val="22"/>
          <w:szCs w:val="22"/>
        </w:rPr>
        <w:t>İSTE-BTM laboratuvarında öneri sistemi de dahil tüm iyileştirme çalışmalarını kapsar.</w:t>
      </w:r>
    </w:p>
    <w:p w14:paraId="6FE18A05" w14:textId="77777777" w:rsidR="00BA39BE" w:rsidRPr="00741D4A" w:rsidRDefault="00BA39BE" w:rsidP="00BA39BE">
      <w:pPr>
        <w:pStyle w:val="Default"/>
        <w:spacing w:line="360" w:lineRule="auto"/>
        <w:ind w:firstLine="426"/>
        <w:jc w:val="both"/>
        <w:rPr>
          <w:color w:val="000000" w:themeColor="text1"/>
          <w:sz w:val="22"/>
          <w:szCs w:val="22"/>
        </w:rPr>
      </w:pPr>
    </w:p>
    <w:p w14:paraId="3A78CC24" w14:textId="77777777" w:rsidR="00BA39BE" w:rsidRPr="00741D4A" w:rsidRDefault="00BA39BE" w:rsidP="00BA39BE">
      <w:pPr>
        <w:pStyle w:val="ListeParagraf"/>
        <w:widowControl/>
        <w:numPr>
          <w:ilvl w:val="0"/>
          <w:numId w:val="3"/>
        </w:numPr>
        <w:autoSpaceDE/>
        <w:autoSpaceDN/>
        <w:spacing w:after="200" w:line="276" w:lineRule="auto"/>
        <w:contextualSpacing/>
        <w:rPr>
          <w:rFonts w:ascii="Times New Roman" w:hAnsi="Times New Roman"/>
          <w:b/>
          <w:bCs/>
          <w:color w:val="000000" w:themeColor="text1"/>
        </w:rPr>
      </w:pPr>
      <w:r w:rsidRPr="00741D4A">
        <w:rPr>
          <w:rFonts w:ascii="Times New Roman" w:hAnsi="Times New Roman"/>
          <w:b/>
          <w:bCs/>
          <w:color w:val="000000" w:themeColor="text1"/>
        </w:rPr>
        <w:t>SORUMLULUKLAR VE YETKİLER</w:t>
      </w:r>
    </w:p>
    <w:p w14:paraId="473C5154" w14:textId="77777777" w:rsidR="00BA39BE" w:rsidRPr="00741D4A" w:rsidRDefault="00BA39BE" w:rsidP="00BA39BE">
      <w:pPr>
        <w:ind w:left="360"/>
        <w:rPr>
          <w:rFonts w:ascii="Times New Roman" w:hAnsi="Times New Roman"/>
          <w:color w:val="000000" w:themeColor="text1"/>
        </w:rPr>
      </w:pPr>
      <w:r w:rsidRPr="00741D4A">
        <w:rPr>
          <w:rFonts w:ascii="Times New Roman" w:hAnsi="Times New Roman"/>
          <w:color w:val="000000" w:themeColor="text1"/>
        </w:rPr>
        <w:t xml:space="preserve">İSTE-BTM Müdürü/Müdür Yardımcısı ve Kalite Yöneticisi </w:t>
      </w:r>
    </w:p>
    <w:p w14:paraId="7008CB98" w14:textId="77777777" w:rsidR="00BA39BE" w:rsidRPr="00741D4A" w:rsidRDefault="00BA39BE" w:rsidP="00BA39BE">
      <w:pPr>
        <w:ind w:left="360"/>
        <w:rPr>
          <w:rFonts w:ascii="Times New Roman" w:hAnsi="Times New Roman"/>
          <w:b/>
          <w:bCs/>
          <w:color w:val="000000" w:themeColor="text1"/>
        </w:rPr>
      </w:pPr>
    </w:p>
    <w:p w14:paraId="1C777C62" w14:textId="77777777" w:rsidR="00BA39BE" w:rsidRPr="00741D4A" w:rsidRDefault="00BA39BE" w:rsidP="00BA39BE">
      <w:pPr>
        <w:pStyle w:val="ListeParagraf"/>
        <w:widowControl/>
        <w:numPr>
          <w:ilvl w:val="0"/>
          <w:numId w:val="3"/>
        </w:numPr>
        <w:autoSpaceDE/>
        <w:autoSpaceDN/>
        <w:spacing w:after="200" w:line="276" w:lineRule="auto"/>
        <w:contextualSpacing/>
        <w:rPr>
          <w:rFonts w:ascii="Times New Roman" w:hAnsi="Times New Roman"/>
          <w:b/>
          <w:color w:val="000000" w:themeColor="text1"/>
        </w:rPr>
      </w:pPr>
      <w:r w:rsidRPr="00741D4A">
        <w:rPr>
          <w:rFonts w:ascii="Times New Roman" w:hAnsi="Times New Roman"/>
          <w:b/>
          <w:color w:val="000000" w:themeColor="text1"/>
        </w:rPr>
        <w:t>İLGİLİ BÖLÜMLER</w:t>
      </w:r>
    </w:p>
    <w:p w14:paraId="2EEB8050" w14:textId="77777777" w:rsidR="00BA39BE" w:rsidRPr="00741D4A" w:rsidRDefault="00BA39BE" w:rsidP="00BA39BE">
      <w:pPr>
        <w:pStyle w:val="Default"/>
        <w:spacing w:line="360" w:lineRule="auto"/>
        <w:ind w:firstLine="360"/>
        <w:jc w:val="both"/>
        <w:rPr>
          <w:color w:val="000000" w:themeColor="text1"/>
          <w:sz w:val="22"/>
          <w:szCs w:val="22"/>
        </w:rPr>
      </w:pPr>
      <w:r w:rsidRPr="00741D4A">
        <w:rPr>
          <w:color w:val="000000" w:themeColor="text1"/>
          <w:sz w:val="22"/>
          <w:szCs w:val="22"/>
        </w:rPr>
        <w:t>İSTE-BTM laboratuvarında yer alan tüm birimler.</w:t>
      </w:r>
    </w:p>
    <w:p w14:paraId="1BA64632" w14:textId="77777777" w:rsidR="00BA39BE" w:rsidRPr="00741D4A" w:rsidRDefault="00BA39BE" w:rsidP="00BA39BE">
      <w:pPr>
        <w:pStyle w:val="Default"/>
        <w:spacing w:line="360" w:lineRule="auto"/>
        <w:ind w:firstLine="360"/>
        <w:jc w:val="both"/>
        <w:rPr>
          <w:b/>
          <w:bCs/>
          <w:color w:val="000000" w:themeColor="text1"/>
          <w:sz w:val="22"/>
          <w:szCs w:val="22"/>
        </w:rPr>
      </w:pPr>
    </w:p>
    <w:p w14:paraId="54DFAA6E" w14:textId="77777777" w:rsidR="00BA39BE" w:rsidRPr="00741D4A" w:rsidRDefault="00BA39BE" w:rsidP="00BA39BE">
      <w:pPr>
        <w:pStyle w:val="Default"/>
        <w:numPr>
          <w:ilvl w:val="0"/>
          <w:numId w:val="3"/>
        </w:numPr>
        <w:spacing w:line="360" w:lineRule="auto"/>
        <w:jc w:val="both"/>
        <w:rPr>
          <w:b/>
          <w:bCs/>
          <w:color w:val="auto"/>
          <w:sz w:val="22"/>
          <w:szCs w:val="22"/>
        </w:rPr>
      </w:pPr>
      <w:r w:rsidRPr="00741D4A">
        <w:rPr>
          <w:b/>
          <w:bCs/>
          <w:color w:val="auto"/>
          <w:sz w:val="22"/>
          <w:szCs w:val="22"/>
        </w:rPr>
        <w:t xml:space="preserve">UYGULAMA </w:t>
      </w:r>
    </w:p>
    <w:p w14:paraId="239A15A1" w14:textId="77777777" w:rsidR="00BA39BE" w:rsidRPr="00741D4A" w:rsidRDefault="00BA39BE" w:rsidP="00BA39BE">
      <w:pPr>
        <w:pStyle w:val="Default"/>
        <w:spacing w:line="360" w:lineRule="auto"/>
        <w:ind w:firstLine="360"/>
        <w:jc w:val="both"/>
        <w:rPr>
          <w:bCs/>
          <w:color w:val="auto"/>
          <w:sz w:val="22"/>
          <w:szCs w:val="22"/>
        </w:rPr>
      </w:pPr>
      <w:r w:rsidRPr="00741D4A">
        <w:rPr>
          <w:color w:val="000000" w:themeColor="text1"/>
          <w:sz w:val="22"/>
          <w:szCs w:val="22"/>
        </w:rPr>
        <w:t>Her kademe çalışanlarımızın kendi birimlerinde ve/veya bütününde var olan problemlerin çözümüne ve iyileştirmeye yönelik önerileri sistematik olarak toplanarak değerlendirilir</w:t>
      </w:r>
      <w:r w:rsidRPr="00741D4A">
        <w:rPr>
          <w:bCs/>
          <w:color w:val="auto"/>
          <w:sz w:val="22"/>
          <w:szCs w:val="22"/>
        </w:rPr>
        <w:t>. Düzeltici ve Önleyici Faaliyet Prosedüründe de anlatıldığı üzere bu talimat doğrultusunda yapılması gerekenler aşağıda açıklanmıştır.</w:t>
      </w:r>
    </w:p>
    <w:p w14:paraId="693C88E5" w14:textId="77777777" w:rsidR="00BA39BE" w:rsidRPr="00741D4A" w:rsidRDefault="00BA39BE" w:rsidP="00BA39BE">
      <w:pPr>
        <w:pStyle w:val="ListeParagraf"/>
        <w:widowControl/>
        <w:numPr>
          <w:ilvl w:val="1"/>
          <w:numId w:val="3"/>
        </w:numPr>
        <w:autoSpaceDE/>
        <w:autoSpaceDN/>
        <w:spacing w:after="200" w:line="276" w:lineRule="auto"/>
        <w:contextualSpacing/>
        <w:rPr>
          <w:rFonts w:ascii="Times New Roman" w:hAnsi="Times New Roman"/>
          <w:b/>
          <w:bCs/>
        </w:rPr>
      </w:pPr>
      <w:r w:rsidRPr="00741D4A">
        <w:rPr>
          <w:rFonts w:ascii="Times New Roman" w:hAnsi="Times New Roman"/>
          <w:b/>
          <w:bCs/>
        </w:rPr>
        <w:t xml:space="preserve"> Öneri formu doldurulması/önerinin yapılması</w:t>
      </w:r>
    </w:p>
    <w:p w14:paraId="525C9700" w14:textId="77777777" w:rsidR="00BA39BE" w:rsidRPr="00741D4A" w:rsidRDefault="00BA39BE" w:rsidP="00BA39BE">
      <w:pPr>
        <w:spacing w:line="360" w:lineRule="auto"/>
        <w:ind w:firstLine="360"/>
        <w:rPr>
          <w:rFonts w:ascii="Times New Roman" w:hAnsi="Times New Roman"/>
          <w:bCs/>
        </w:rPr>
      </w:pPr>
      <w:r w:rsidRPr="00741D4A">
        <w:rPr>
          <w:rFonts w:ascii="Times New Roman" w:hAnsi="Times New Roman"/>
          <w:bCs/>
        </w:rPr>
        <w:t>Tüm çalışanlar tarafından kişi ya da gruplar halinde yapılabilecek öneriler Sürekli İyileştirme İçin Öneri Formuna uygun olarak düzenlenir, Laboratuvar Müdürü’ne iletilir. Formun içeriğinde istendiği şekilde;</w:t>
      </w:r>
    </w:p>
    <w:p w14:paraId="4519C4B9" w14:textId="77777777" w:rsidR="00BA39BE" w:rsidRPr="00741D4A" w:rsidRDefault="00BA39BE" w:rsidP="00BA39BE">
      <w:pPr>
        <w:pStyle w:val="ListeParagraf"/>
        <w:widowControl/>
        <w:numPr>
          <w:ilvl w:val="0"/>
          <w:numId w:val="4"/>
        </w:numPr>
        <w:autoSpaceDE/>
        <w:autoSpaceDN/>
        <w:spacing w:after="200" w:line="360" w:lineRule="auto"/>
        <w:contextualSpacing/>
        <w:jc w:val="both"/>
        <w:rPr>
          <w:rFonts w:ascii="Times New Roman" w:hAnsi="Times New Roman"/>
          <w:bCs/>
        </w:rPr>
      </w:pPr>
      <w:r w:rsidRPr="00741D4A">
        <w:rPr>
          <w:rFonts w:ascii="Times New Roman" w:hAnsi="Times New Roman"/>
          <w:bCs/>
        </w:rPr>
        <w:t>Öneriyi yapan kişi öneri veya problemin hangi birimi ilgilendirdiğini, birimle ilgili önerinin kapsamını tam ve net olarak tanımlar.</w:t>
      </w:r>
    </w:p>
    <w:p w14:paraId="089CD25D" w14:textId="77777777" w:rsidR="00BA39BE" w:rsidRPr="00741D4A" w:rsidRDefault="00BA39BE" w:rsidP="00BA39BE">
      <w:pPr>
        <w:pStyle w:val="ListeParagraf"/>
        <w:widowControl/>
        <w:numPr>
          <w:ilvl w:val="0"/>
          <w:numId w:val="4"/>
        </w:numPr>
        <w:autoSpaceDE/>
        <w:autoSpaceDN/>
        <w:spacing w:after="200" w:line="360" w:lineRule="auto"/>
        <w:contextualSpacing/>
        <w:jc w:val="both"/>
        <w:rPr>
          <w:rFonts w:ascii="Times New Roman" w:hAnsi="Times New Roman"/>
          <w:bCs/>
        </w:rPr>
      </w:pPr>
      <w:r w:rsidRPr="00741D4A">
        <w:rPr>
          <w:rFonts w:ascii="Times New Roman" w:hAnsi="Times New Roman"/>
          <w:bCs/>
        </w:rPr>
        <w:t>Problemli birimde öneri öncesi işin nasıl yapıldığı ve öneri sonrası nasıl yapılması gerektiğini belirtilir.</w:t>
      </w:r>
    </w:p>
    <w:p w14:paraId="033EF582" w14:textId="77777777" w:rsidR="00BA39BE" w:rsidRPr="00741D4A" w:rsidRDefault="00BA39BE" w:rsidP="00BA39BE">
      <w:pPr>
        <w:pStyle w:val="ListeParagraf"/>
        <w:widowControl/>
        <w:numPr>
          <w:ilvl w:val="0"/>
          <w:numId w:val="4"/>
        </w:numPr>
        <w:autoSpaceDE/>
        <w:autoSpaceDN/>
        <w:spacing w:after="200" w:line="360" w:lineRule="auto"/>
        <w:contextualSpacing/>
        <w:jc w:val="both"/>
        <w:rPr>
          <w:rFonts w:ascii="Times New Roman" w:hAnsi="Times New Roman"/>
          <w:bCs/>
        </w:rPr>
      </w:pPr>
      <w:r w:rsidRPr="00741D4A">
        <w:rPr>
          <w:rFonts w:ascii="Times New Roman" w:hAnsi="Times New Roman"/>
          <w:bCs/>
        </w:rPr>
        <w:t>Verilen önerilerin uygulanması sonrası nasıl bir fayda beklendiği, işleyişi hangi yönde değiştireceği açıklanır.</w:t>
      </w:r>
    </w:p>
    <w:p w14:paraId="215D26CA" w14:textId="77777777" w:rsidR="00BA39BE" w:rsidRPr="00741D4A" w:rsidRDefault="00BA39BE" w:rsidP="00BA39BE">
      <w:pPr>
        <w:pStyle w:val="ListeParagraf"/>
        <w:widowControl/>
        <w:numPr>
          <w:ilvl w:val="1"/>
          <w:numId w:val="3"/>
        </w:numPr>
        <w:autoSpaceDE/>
        <w:autoSpaceDN/>
        <w:spacing w:after="200" w:line="360" w:lineRule="auto"/>
        <w:contextualSpacing/>
        <w:rPr>
          <w:rFonts w:ascii="Times New Roman" w:hAnsi="Times New Roman"/>
          <w:b/>
          <w:bCs/>
        </w:rPr>
      </w:pPr>
      <w:r w:rsidRPr="00741D4A">
        <w:rPr>
          <w:rFonts w:ascii="Times New Roman" w:hAnsi="Times New Roman"/>
          <w:b/>
          <w:bCs/>
        </w:rPr>
        <w:t xml:space="preserve"> Öneri formunun değerlendirilmesi/uygulanması</w:t>
      </w:r>
    </w:p>
    <w:p w14:paraId="0DA5CD75" w14:textId="77777777" w:rsidR="00BA39BE" w:rsidRPr="00741D4A" w:rsidRDefault="00BA39BE" w:rsidP="00BA39BE">
      <w:pPr>
        <w:pStyle w:val="ListeParagraf"/>
        <w:widowControl/>
        <w:numPr>
          <w:ilvl w:val="0"/>
          <w:numId w:val="5"/>
        </w:numPr>
        <w:autoSpaceDE/>
        <w:autoSpaceDN/>
        <w:spacing w:after="200" w:line="360" w:lineRule="auto"/>
        <w:contextualSpacing/>
        <w:jc w:val="both"/>
        <w:rPr>
          <w:rFonts w:ascii="Times New Roman" w:hAnsi="Times New Roman"/>
          <w:bCs/>
        </w:rPr>
      </w:pPr>
      <w:r w:rsidRPr="00741D4A">
        <w:rPr>
          <w:rFonts w:ascii="Times New Roman" w:hAnsi="Times New Roman"/>
          <w:bCs/>
        </w:rPr>
        <w:t>Laboratuvar Müdürü ulaşan Öneri Formlarını sıra numarası vererek sınıflandırır.</w:t>
      </w:r>
    </w:p>
    <w:p w14:paraId="2CC7C338" w14:textId="77777777" w:rsidR="00BA39BE" w:rsidRPr="00741D4A" w:rsidRDefault="00BA39BE" w:rsidP="00BA39BE">
      <w:pPr>
        <w:pStyle w:val="ListeParagraf"/>
        <w:widowControl/>
        <w:numPr>
          <w:ilvl w:val="0"/>
          <w:numId w:val="5"/>
        </w:numPr>
        <w:autoSpaceDE/>
        <w:autoSpaceDN/>
        <w:spacing w:after="200" w:line="360" w:lineRule="auto"/>
        <w:contextualSpacing/>
        <w:jc w:val="both"/>
        <w:rPr>
          <w:rFonts w:ascii="Times New Roman" w:hAnsi="Times New Roman"/>
          <w:bCs/>
        </w:rPr>
      </w:pPr>
      <w:r w:rsidRPr="00741D4A">
        <w:rPr>
          <w:rFonts w:ascii="Times New Roman" w:hAnsi="Times New Roman"/>
          <w:bCs/>
        </w:rPr>
        <w:lastRenderedPageBreak/>
        <w:t>Aylık toplantılarda görüşülür.</w:t>
      </w:r>
    </w:p>
    <w:p w14:paraId="0698FA4A" w14:textId="77777777" w:rsidR="00BA39BE" w:rsidRPr="00741D4A" w:rsidRDefault="00BA39BE" w:rsidP="00BA39BE">
      <w:pPr>
        <w:pStyle w:val="ListeParagraf"/>
        <w:widowControl/>
        <w:numPr>
          <w:ilvl w:val="0"/>
          <w:numId w:val="5"/>
        </w:numPr>
        <w:autoSpaceDE/>
        <w:autoSpaceDN/>
        <w:spacing w:after="200" w:line="360" w:lineRule="auto"/>
        <w:contextualSpacing/>
        <w:jc w:val="both"/>
        <w:rPr>
          <w:rFonts w:ascii="Times New Roman" w:hAnsi="Times New Roman"/>
          <w:bCs/>
        </w:rPr>
      </w:pPr>
      <w:r w:rsidRPr="00741D4A">
        <w:rPr>
          <w:rFonts w:ascii="Times New Roman" w:hAnsi="Times New Roman"/>
          <w:bCs/>
        </w:rPr>
        <w:t>Laboratuvar Müdürü Üst Yönetime sunar. Üst Yönetim, Öneri Formunun arka yüzünde belirtilen aşağıdaki kriterleri göz önünde bulundurarak önerileri değerlendirir;</w:t>
      </w:r>
    </w:p>
    <w:p w14:paraId="35C68C2D"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Uygulanabilirlik</w:t>
      </w:r>
    </w:p>
    <w:p w14:paraId="1CFC6308"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Uygulanabilirse sağladığı yarar (verimlilikte artış, kalite yükselme, müşteri tatmini, çalışanların motivasyonunu geliştirme, iş emniyetini geliştirme, çevreye olumlu katkıda bulunma vb.)</w:t>
      </w:r>
    </w:p>
    <w:p w14:paraId="196FE4BA"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Yatırım / gereç gereksinimi</w:t>
      </w:r>
    </w:p>
    <w:p w14:paraId="74A67D99"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Önerinin iş gücüne etkisi</w:t>
      </w:r>
    </w:p>
    <w:p w14:paraId="322D421B"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 xml:space="preserve">Önerinin maliyete etkisi </w:t>
      </w:r>
    </w:p>
    <w:p w14:paraId="0D4DD277" w14:textId="77777777" w:rsidR="00BA39BE" w:rsidRPr="00741D4A" w:rsidRDefault="00BA39BE" w:rsidP="00BA39BE">
      <w:pPr>
        <w:pStyle w:val="ListeParagraf"/>
        <w:widowControl/>
        <w:numPr>
          <w:ilvl w:val="0"/>
          <w:numId w:val="9"/>
        </w:numPr>
        <w:autoSpaceDE/>
        <w:autoSpaceDN/>
        <w:spacing w:after="200" w:line="360" w:lineRule="auto"/>
        <w:contextualSpacing/>
        <w:jc w:val="both"/>
        <w:rPr>
          <w:rFonts w:ascii="Times New Roman" w:hAnsi="Times New Roman"/>
          <w:bCs/>
        </w:rPr>
      </w:pPr>
      <w:r w:rsidRPr="00741D4A">
        <w:rPr>
          <w:rFonts w:ascii="Times New Roman" w:hAnsi="Times New Roman"/>
          <w:bCs/>
        </w:rPr>
        <w:t>Uygulamanın hayata geçirilme süresi</w:t>
      </w:r>
    </w:p>
    <w:p w14:paraId="7D8FCBBC" w14:textId="77777777" w:rsidR="00BA39BE" w:rsidRPr="00741D4A" w:rsidRDefault="00BA39BE" w:rsidP="00BA39BE">
      <w:pPr>
        <w:pStyle w:val="ListeParagraf"/>
        <w:widowControl/>
        <w:numPr>
          <w:ilvl w:val="1"/>
          <w:numId w:val="3"/>
        </w:numPr>
        <w:autoSpaceDE/>
        <w:autoSpaceDN/>
        <w:spacing w:after="200" w:line="360" w:lineRule="auto"/>
        <w:contextualSpacing/>
        <w:rPr>
          <w:rFonts w:ascii="Times New Roman" w:hAnsi="Times New Roman"/>
          <w:b/>
          <w:bCs/>
        </w:rPr>
      </w:pPr>
      <w:r w:rsidRPr="00741D4A">
        <w:rPr>
          <w:rFonts w:ascii="Times New Roman" w:hAnsi="Times New Roman"/>
          <w:b/>
          <w:bCs/>
        </w:rPr>
        <w:t xml:space="preserve"> Öneri değerlendirme ve puanlama sistemi</w:t>
      </w:r>
    </w:p>
    <w:p w14:paraId="1087E775" w14:textId="77777777" w:rsidR="00BA39BE" w:rsidRPr="00741D4A" w:rsidRDefault="00BA39BE" w:rsidP="00BA39BE">
      <w:pPr>
        <w:spacing w:line="360" w:lineRule="auto"/>
        <w:ind w:firstLine="360"/>
        <w:jc w:val="both"/>
        <w:rPr>
          <w:rFonts w:ascii="Times New Roman" w:hAnsi="Times New Roman"/>
          <w:bCs/>
        </w:rPr>
      </w:pPr>
      <w:r w:rsidRPr="00741D4A">
        <w:rPr>
          <w:rFonts w:ascii="Times New Roman" w:hAnsi="Times New Roman"/>
          <w:bCs/>
        </w:rPr>
        <w:t>Çalışanlar tarafından verilen öneriler aşağıdaki tabloda verilen kriterlere göre “evet, hayır ve belki” şeklinde değerlendirmeler yapılır:</w:t>
      </w:r>
    </w:p>
    <w:tbl>
      <w:tblPr>
        <w:tblStyle w:val="TabloKlavuzuA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4"/>
        <w:gridCol w:w="1310"/>
        <w:gridCol w:w="1311"/>
        <w:gridCol w:w="1091"/>
      </w:tblGrid>
      <w:tr w:rsidR="00BA39BE" w:rsidRPr="00741D4A" w14:paraId="4E31B4ED" w14:textId="77777777" w:rsidTr="00C07F64">
        <w:trPr>
          <w:trHeight w:val="351"/>
          <w:jc w:val="center"/>
        </w:trPr>
        <w:tc>
          <w:tcPr>
            <w:tcW w:w="5754" w:type="dxa"/>
          </w:tcPr>
          <w:p w14:paraId="48C7263B" w14:textId="77777777" w:rsidR="00BA39BE" w:rsidRPr="00741D4A" w:rsidRDefault="00BA39BE" w:rsidP="00C07F64">
            <w:pPr>
              <w:tabs>
                <w:tab w:val="num" w:pos="1440"/>
              </w:tabs>
              <w:spacing w:line="360" w:lineRule="auto"/>
              <w:jc w:val="both"/>
              <w:rPr>
                <w:rFonts w:ascii="Times New Roman" w:eastAsia="Times New Roman" w:hAnsi="Times New Roman"/>
                <w:b/>
              </w:rPr>
            </w:pPr>
            <w:r w:rsidRPr="00741D4A">
              <w:rPr>
                <w:rFonts w:ascii="Times New Roman" w:eastAsia="Times New Roman" w:hAnsi="Times New Roman"/>
                <w:b/>
              </w:rPr>
              <w:t>KRITERLER</w:t>
            </w:r>
          </w:p>
        </w:tc>
        <w:tc>
          <w:tcPr>
            <w:tcW w:w="1310" w:type="dxa"/>
          </w:tcPr>
          <w:p w14:paraId="1B127E27" w14:textId="77777777" w:rsidR="00BA39BE" w:rsidRPr="00741D4A" w:rsidRDefault="00BA39BE" w:rsidP="00C07F64">
            <w:pPr>
              <w:tabs>
                <w:tab w:val="num" w:pos="1440"/>
              </w:tabs>
              <w:spacing w:line="360" w:lineRule="auto"/>
              <w:jc w:val="both"/>
              <w:rPr>
                <w:rFonts w:ascii="Times New Roman" w:eastAsia="Times New Roman" w:hAnsi="Times New Roman"/>
                <w:b/>
              </w:rPr>
            </w:pPr>
            <w:r w:rsidRPr="00741D4A">
              <w:rPr>
                <w:rFonts w:ascii="Times New Roman" w:eastAsia="Times New Roman" w:hAnsi="Times New Roman"/>
                <w:b/>
              </w:rPr>
              <w:t>EVET</w:t>
            </w:r>
          </w:p>
        </w:tc>
        <w:tc>
          <w:tcPr>
            <w:tcW w:w="1311" w:type="dxa"/>
          </w:tcPr>
          <w:p w14:paraId="2F7E540B" w14:textId="77777777" w:rsidR="00BA39BE" w:rsidRPr="00741D4A" w:rsidRDefault="00BA39BE" w:rsidP="00C07F64">
            <w:pPr>
              <w:tabs>
                <w:tab w:val="num" w:pos="1440"/>
              </w:tabs>
              <w:spacing w:line="360" w:lineRule="auto"/>
              <w:jc w:val="both"/>
              <w:rPr>
                <w:rFonts w:ascii="Times New Roman" w:eastAsia="Times New Roman" w:hAnsi="Times New Roman"/>
                <w:b/>
              </w:rPr>
            </w:pPr>
            <w:r w:rsidRPr="00741D4A">
              <w:rPr>
                <w:rFonts w:ascii="Times New Roman" w:eastAsia="Times New Roman" w:hAnsi="Times New Roman"/>
                <w:b/>
              </w:rPr>
              <w:t>HAYIR</w:t>
            </w:r>
          </w:p>
        </w:tc>
        <w:tc>
          <w:tcPr>
            <w:tcW w:w="1091" w:type="dxa"/>
          </w:tcPr>
          <w:p w14:paraId="1C6AF47A" w14:textId="77777777" w:rsidR="00BA39BE" w:rsidRPr="00741D4A" w:rsidRDefault="00BA39BE" w:rsidP="00C07F64">
            <w:pPr>
              <w:tabs>
                <w:tab w:val="num" w:pos="1440"/>
              </w:tabs>
              <w:spacing w:line="360" w:lineRule="auto"/>
              <w:jc w:val="both"/>
              <w:rPr>
                <w:rFonts w:ascii="Times New Roman" w:eastAsia="Times New Roman" w:hAnsi="Times New Roman"/>
                <w:b/>
              </w:rPr>
            </w:pPr>
            <w:r w:rsidRPr="00741D4A">
              <w:rPr>
                <w:rFonts w:ascii="Times New Roman" w:eastAsia="Times New Roman" w:hAnsi="Times New Roman"/>
                <w:b/>
              </w:rPr>
              <w:t>BELKİ</w:t>
            </w:r>
          </w:p>
        </w:tc>
      </w:tr>
      <w:tr w:rsidR="00BA39BE" w:rsidRPr="00741D4A" w14:paraId="5BF4687B" w14:textId="77777777" w:rsidTr="00C07F64">
        <w:trPr>
          <w:trHeight w:val="336"/>
          <w:jc w:val="center"/>
        </w:trPr>
        <w:tc>
          <w:tcPr>
            <w:tcW w:w="5754" w:type="dxa"/>
          </w:tcPr>
          <w:p w14:paraId="63F6C24F" w14:textId="77777777" w:rsidR="00BA39BE" w:rsidRPr="00741D4A" w:rsidRDefault="00BA39BE" w:rsidP="00C07F64">
            <w:pPr>
              <w:tabs>
                <w:tab w:val="num" w:pos="1440"/>
              </w:tabs>
              <w:spacing w:line="360" w:lineRule="auto"/>
              <w:jc w:val="both"/>
              <w:rPr>
                <w:rFonts w:ascii="Times New Roman" w:eastAsia="Times New Roman" w:hAnsi="Times New Roman"/>
                <w:b/>
              </w:rPr>
            </w:pPr>
            <w:r w:rsidRPr="00741D4A">
              <w:rPr>
                <w:rFonts w:ascii="Times New Roman" w:eastAsia="Times New Roman" w:hAnsi="Times New Roman"/>
                <w:b/>
              </w:rPr>
              <w:t>UYGULANABİLİRLİK</w:t>
            </w:r>
          </w:p>
        </w:tc>
        <w:tc>
          <w:tcPr>
            <w:tcW w:w="1310" w:type="dxa"/>
          </w:tcPr>
          <w:p w14:paraId="0C894537" w14:textId="77777777" w:rsidR="00BA39BE" w:rsidRPr="00741D4A" w:rsidRDefault="00BA39BE" w:rsidP="00C07F64">
            <w:pPr>
              <w:tabs>
                <w:tab w:val="num" w:pos="1440"/>
              </w:tabs>
              <w:spacing w:line="360" w:lineRule="auto"/>
              <w:jc w:val="both"/>
              <w:rPr>
                <w:rFonts w:ascii="Times New Roman" w:eastAsia="Times New Roman" w:hAnsi="Times New Roman"/>
                <w:b/>
              </w:rPr>
            </w:pPr>
          </w:p>
        </w:tc>
        <w:tc>
          <w:tcPr>
            <w:tcW w:w="1311" w:type="dxa"/>
          </w:tcPr>
          <w:p w14:paraId="093113C5" w14:textId="77777777" w:rsidR="00BA39BE" w:rsidRPr="00741D4A" w:rsidRDefault="00BA39BE" w:rsidP="00C07F64">
            <w:pPr>
              <w:tabs>
                <w:tab w:val="num" w:pos="1440"/>
              </w:tabs>
              <w:spacing w:line="360" w:lineRule="auto"/>
              <w:jc w:val="both"/>
              <w:rPr>
                <w:rFonts w:ascii="Times New Roman" w:eastAsia="Times New Roman" w:hAnsi="Times New Roman"/>
                <w:b/>
              </w:rPr>
            </w:pPr>
          </w:p>
        </w:tc>
        <w:tc>
          <w:tcPr>
            <w:tcW w:w="1091" w:type="dxa"/>
          </w:tcPr>
          <w:p w14:paraId="3AD0164D" w14:textId="77777777" w:rsidR="00BA39BE" w:rsidRPr="00741D4A" w:rsidRDefault="00BA39BE" w:rsidP="00C07F64">
            <w:pPr>
              <w:tabs>
                <w:tab w:val="num" w:pos="1440"/>
              </w:tabs>
              <w:spacing w:line="360" w:lineRule="auto"/>
              <w:jc w:val="both"/>
              <w:rPr>
                <w:rFonts w:ascii="Times New Roman" w:eastAsia="Times New Roman" w:hAnsi="Times New Roman"/>
                <w:b/>
              </w:rPr>
            </w:pPr>
          </w:p>
        </w:tc>
      </w:tr>
      <w:tr w:rsidR="00BA39BE" w:rsidRPr="00741D4A" w14:paraId="6D5C853D" w14:textId="77777777" w:rsidTr="00C07F64">
        <w:trPr>
          <w:trHeight w:val="351"/>
          <w:jc w:val="center"/>
        </w:trPr>
        <w:tc>
          <w:tcPr>
            <w:tcW w:w="5754" w:type="dxa"/>
          </w:tcPr>
          <w:p w14:paraId="4A590EB9"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UYGULANABİLİRSE SAĞLADIĞI YARAR:</w:t>
            </w:r>
          </w:p>
        </w:tc>
        <w:tc>
          <w:tcPr>
            <w:tcW w:w="1310" w:type="dxa"/>
          </w:tcPr>
          <w:p w14:paraId="5596B974"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125586B6"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761DB959"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7AFEF244" w14:textId="77777777" w:rsidTr="00C07F64">
        <w:trPr>
          <w:trHeight w:val="366"/>
          <w:jc w:val="center"/>
        </w:trPr>
        <w:tc>
          <w:tcPr>
            <w:tcW w:w="5754" w:type="dxa"/>
          </w:tcPr>
          <w:p w14:paraId="11706362"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Verimlilikte artış</w:t>
            </w:r>
          </w:p>
        </w:tc>
        <w:tc>
          <w:tcPr>
            <w:tcW w:w="1310" w:type="dxa"/>
          </w:tcPr>
          <w:p w14:paraId="1FA16193"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0D28F602"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777267A4"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3B0F5EFD" w14:textId="77777777" w:rsidTr="00C07F64">
        <w:trPr>
          <w:trHeight w:val="351"/>
          <w:jc w:val="center"/>
        </w:trPr>
        <w:tc>
          <w:tcPr>
            <w:tcW w:w="5754" w:type="dxa"/>
          </w:tcPr>
          <w:p w14:paraId="21A105ED"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Kalite yükselme</w:t>
            </w:r>
          </w:p>
        </w:tc>
        <w:tc>
          <w:tcPr>
            <w:tcW w:w="1310" w:type="dxa"/>
          </w:tcPr>
          <w:p w14:paraId="396D2C3D"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2C470384"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3B5EB340"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1FAF78A4" w14:textId="77777777" w:rsidTr="00C07F64">
        <w:trPr>
          <w:trHeight w:val="366"/>
          <w:jc w:val="center"/>
        </w:trPr>
        <w:tc>
          <w:tcPr>
            <w:tcW w:w="5754" w:type="dxa"/>
          </w:tcPr>
          <w:p w14:paraId="57BBE75A"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Müşteri tatmini</w:t>
            </w:r>
          </w:p>
        </w:tc>
        <w:tc>
          <w:tcPr>
            <w:tcW w:w="1310" w:type="dxa"/>
          </w:tcPr>
          <w:p w14:paraId="5EA7408F"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5164981F"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1B2CC5DD"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376FE837" w14:textId="77777777" w:rsidTr="00C07F64">
        <w:trPr>
          <w:trHeight w:val="351"/>
          <w:jc w:val="center"/>
        </w:trPr>
        <w:tc>
          <w:tcPr>
            <w:tcW w:w="5754" w:type="dxa"/>
          </w:tcPr>
          <w:p w14:paraId="29B3FEC0"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Çalışanların motivasyonunu geliştirme</w:t>
            </w:r>
          </w:p>
        </w:tc>
        <w:tc>
          <w:tcPr>
            <w:tcW w:w="1310" w:type="dxa"/>
          </w:tcPr>
          <w:p w14:paraId="7940D70D"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4786FC9E"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20960CA5"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15AB6B9D" w14:textId="77777777" w:rsidTr="00C07F64">
        <w:trPr>
          <w:trHeight w:val="366"/>
          <w:jc w:val="center"/>
        </w:trPr>
        <w:tc>
          <w:tcPr>
            <w:tcW w:w="5754" w:type="dxa"/>
          </w:tcPr>
          <w:p w14:paraId="5B2C4A63"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İş ortamının iyileştirilmesi</w:t>
            </w:r>
          </w:p>
        </w:tc>
        <w:tc>
          <w:tcPr>
            <w:tcW w:w="1310" w:type="dxa"/>
          </w:tcPr>
          <w:p w14:paraId="4D2EB1F3"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136D8608"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6BBB90B5"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4046359E" w14:textId="77777777" w:rsidTr="00C07F64">
        <w:trPr>
          <w:trHeight w:val="366"/>
          <w:jc w:val="center"/>
        </w:trPr>
        <w:tc>
          <w:tcPr>
            <w:tcW w:w="5754" w:type="dxa"/>
          </w:tcPr>
          <w:p w14:paraId="6C4C2340" w14:textId="77777777" w:rsidR="00BA39BE" w:rsidRPr="00741D4A" w:rsidRDefault="00BA39BE" w:rsidP="00BA39BE">
            <w:pPr>
              <w:numPr>
                <w:ilvl w:val="0"/>
                <w:numId w:val="6"/>
              </w:numPr>
              <w:spacing w:line="360" w:lineRule="auto"/>
              <w:jc w:val="both"/>
              <w:rPr>
                <w:rFonts w:ascii="Times New Roman" w:eastAsia="Times New Roman" w:hAnsi="Times New Roman"/>
              </w:rPr>
            </w:pPr>
            <w:r w:rsidRPr="00741D4A">
              <w:rPr>
                <w:rFonts w:ascii="Times New Roman" w:eastAsia="Times New Roman" w:hAnsi="Times New Roman"/>
              </w:rPr>
              <w:t>Çevreye olumlu katkıda bulunma</w:t>
            </w:r>
          </w:p>
        </w:tc>
        <w:tc>
          <w:tcPr>
            <w:tcW w:w="1310" w:type="dxa"/>
          </w:tcPr>
          <w:p w14:paraId="3FF13773"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23E91184"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3F51CD85"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59EB6771" w14:textId="77777777" w:rsidTr="00C07F64">
        <w:trPr>
          <w:trHeight w:val="642"/>
          <w:jc w:val="center"/>
        </w:trPr>
        <w:tc>
          <w:tcPr>
            <w:tcW w:w="5754" w:type="dxa"/>
          </w:tcPr>
          <w:p w14:paraId="6083C11E" w14:textId="77777777" w:rsidR="00BA39BE" w:rsidRPr="00741D4A" w:rsidRDefault="00BA39BE" w:rsidP="00C07F64">
            <w:pPr>
              <w:keepNext/>
              <w:tabs>
                <w:tab w:val="left" w:pos="0"/>
                <w:tab w:val="center" w:pos="2729"/>
                <w:tab w:val="num" w:pos="2880"/>
              </w:tabs>
              <w:spacing w:before="240" w:after="60" w:line="360" w:lineRule="auto"/>
              <w:jc w:val="both"/>
              <w:outlineLvl w:val="0"/>
              <w:rPr>
                <w:rFonts w:ascii="Times New Roman" w:eastAsia="Times New Roman" w:hAnsi="Times New Roman"/>
                <w:b/>
                <w:bCs/>
                <w:kern w:val="32"/>
              </w:rPr>
            </w:pPr>
            <w:r w:rsidRPr="00741D4A">
              <w:rPr>
                <w:rFonts w:ascii="Times New Roman" w:eastAsia="Times New Roman" w:hAnsi="Times New Roman"/>
                <w:b/>
                <w:bCs/>
                <w:kern w:val="32"/>
              </w:rPr>
              <w:t>YATIRIM / GEREÇ GEREKSİNİMİ VAR MI?</w:t>
            </w:r>
          </w:p>
        </w:tc>
        <w:tc>
          <w:tcPr>
            <w:tcW w:w="1310" w:type="dxa"/>
          </w:tcPr>
          <w:p w14:paraId="39948A1E"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12838229"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5A250987"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1C29714D" w14:textId="77777777" w:rsidTr="00C07F64">
        <w:trPr>
          <w:trHeight w:val="351"/>
          <w:jc w:val="center"/>
        </w:trPr>
        <w:tc>
          <w:tcPr>
            <w:tcW w:w="5754" w:type="dxa"/>
          </w:tcPr>
          <w:p w14:paraId="36EC4D5E"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ÖNERİ İLAVE İŞ GÜCÜ GETİRİYOR MU?</w:t>
            </w:r>
          </w:p>
        </w:tc>
        <w:tc>
          <w:tcPr>
            <w:tcW w:w="1310" w:type="dxa"/>
          </w:tcPr>
          <w:p w14:paraId="2260D788"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783941B6"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479AE3FE"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36410689" w14:textId="77777777" w:rsidTr="00C07F64">
        <w:trPr>
          <w:trHeight w:val="351"/>
          <w:jc w:val="center"/>
        </w:trPr>
        <w:tc>
          <w:tcPr>
            <w:tcW w:w="5754" w:type="dxa"/>
          </w:tcPr>
          <w:p w14:paraId="7CEC4B45"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ÖNERİ MALİYETİ DÜŞÜRÜYOR MU?</w:t>
            </w:r>
          </w:p>
        </w:tc>
        <w:tc>
          <w:tcPr>
            <w:tcW w:w="1310" w:type="dxa"/>
          </w:tcPr>
          <w:p w14:paraId="10108E08"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66257509"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4607D9F3" w14:textId="77777777" w:rsidR="00BA39BE" w:rsidRPr="00741D4A" w:rsidRDefault="00BA39BE" w:rsidP="00C07F64">
            <w:pPr>
              <w:tabs>
                <w:tab w:val="num" w:pos="1440"/>
              </w:tabs>
              <w:spacing w:line="360" w:lineRule="auto"/>
              <w:jc w:val="both"/>
              <w:rPr>
                <w:rFonts w:ascii="Times New Roman" w:eastAsia="Times New Roman" w:hAnsi="Times New Roman"/>
              </w:rPr>
            </w:pPr>
          </w:p>
        </w:tc>
      </w:tr>
      <w:tr w:rsidR="00BA39BE" w:rsidRPr="00741D4A" w14:paraId="61AEB6BE" w14:textId="77777777" w:rsidTr="00C07F64">
        <w:trPr>
          <w:trHeight w:val="336"/>
          <w:jc w:val="center"/>
        </w:trPr>
        <w:tc>
          <w:tcPr>
            <w:tcW w:w="5754" w:type="dxa"/>
          </w:tcPr>
          <w:p w14:paraId="77A485A4"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UYGULAMANIN HAYATA GEÇİRİLME SÜRESİ</w:t>
            </w:r>
          </w:p>
        </w:tc>
        <w:tc>
          <w:tcPr>
            <w:tcW w:w="1310" w:type="dxa"/>
          </w:tcPr>
          <w:p w14:paraId="7DA7D68A"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Hemen</w:t>
            </w:r>
          </w:p>
        </w:tc>
        <w:tc>
          <w:tcPr>
            <w:tcW w:w="1311" w:type="dxa"/>
          </w:tcPr>
          <w:p w14:paraId="2ADE76FA"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&lt; 3 ay</w:t>
            </w:r>
          </w:p>
        </w:tc>
        <w:tc>
          <w:tcPr>
            <w:tcW w:w="1091" w:type="dxa"/>
          </w:tcPr>
          <w:p w14:paraId="33871EA0" w14:textId="77777777" w:rsidR="00BA39BE" w:rsidRPr="00741D4A" w:rsidRDefault="00BA39BE" w:rsidP="00C07F64">
            <w:pPr>
              <w:tabs>
                <w:tab w:val="num" w:pos="1440"/>
              </w:tabs>
              <w:spacing w:line="360" w:lineRule="auto"/>
              <w:jc w:val="both"/>
              <w:rPr>
                <w:rFonts w:ascii="Times New Roman" w:eastAsia="Times New Roman" w:hAnsi="Times New Roman"/>
                <w:b/>
                <w:bCs/>
              </w:rPr>
            </w:pPr>
            <w:r w:rsidRPr="00741D4A">
              <w:rPr>
                <w:rFonts w:ascii="Times New Roman" w:eastAsia="Times New Roman" w:hAnsi="Times New Roman"/>
                <w:b/>
                <w:bCs/>
              </w:rPr>
              <w:t>&gt;3 ay</w:t>
            </w:r>
          </w:p>
        </w:tc>
      </w:tr>
      <w:tr w:rsidR="00BA39BE" w:rsidRPr="00741D4A" w14:paraId="106445B3" w14:textId="77777777" w:rsidTr="00C07F64">
        <w:trPr>
          <w:trHeight w:val="351"/>
          <w:jc w:val="center"/>
        </w:trPr>
        <w:tc>
          <w:tcPr>
            <w:tcW w:w="5754" w:type="dxa"/>
          </w:tcPr>
          <w:p w14:paraId="06A56FF8"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0" w:type="dxa"/>
          </w:tcPr>
          <w:p w14:paraId="13C52183"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311" w:type="dxa"/>
          </w:tcPr>
          <w:p w14:paraId="0CA35CB5" w14:textId="77777777" w:rsidR="00BA39BE" w:rsidRPr="00741D4A" w:rsidRDefault="00BA39BE" w:rsidP="00C07F64">
            <w:pPr>
              <w:tabs>
                <w:tab w:val="num" w:pos="1440"/>
              </w:tabs>
              <w:spacing w:line="360" w:lineRule="auto"/>
              <w:jc w:val="both"/>
              <w:rPr>
                <w:rFonts w:ascii="Times New Roman" w:eastAsia="Times New Roman" w:hAnsi="Times New Roman"/>
              </w:rPr>
            </w:pPr>
          </w:p>
        </w:tc>
        <w:tc>
          <w:tcPr>
            <w:tcW w:w="1091" w:type="dxa"/>
          </w:tcPr>
          <w:p w14:paraId="7228557B" w14:textId="77777777" w:rsidR="00BA39BE" w:rsidRPr="00741D4A" w:rsidRDefault="00BA39BE" w:rsidP="00C07F64">
            <w:pPr>
              <w:tabs>
                <w:tab w:val="num" w:pos="1440"/>
              </w:tabs>
              <w:spacing w:line="360" w:lineRule="auto"/>
              <w:jc w:val="both"/>
              <w:rPr>
                <w:rFonts w:ascii="Times New Roman" w:eastAsia="Times New Roman" w:hAnsi="Times New Roman"/>
              </w:rPr>
            </w:pPr>
          </w:p>
        </w:tc>
      </w:tr>
    </w:tbl>
    <w:p w14:paraId="71D29ACC" w14:textId="77777777" w:rsidR="00BA39BE" w:rsidRPr="00741D4A" w:rsidRDefault="00BA39BE" w:rsidP="00BA39BE">
      <w:pPr>
        <w:pStyle w:val="ListeParagraf"/>
        <w:widowControl/>
        <w:numPr>
          <w:ilvl w:val="0"/>
          <w:numId w:val="7"/>
        </w:numPr>
        <w:autoSpaceDE/>
        <w:autoSpaceDN/>
        <w:spacing w:after="200" w:line="360" w:lineRule="auto"/>
        <w:contextualSpacing/>
        <w:jc w:val="both"/>
        <w:rPr>
          <w:rFonts w:ascii="Times New Roman" w:hAnsi="Times New Roman"/>
          <w:bCs/>
        </w:rPr>
      </w:pPr>
      <w:r w:rsidRPr="00741D4A">
        <w:rPr>
          <w:rFonts w:ascii="Times New Roman" w:hAnsi="Times New Roman"/>
          <w:bCs/>
        </w:rPr>
        <w:lastRenderedPageBreak/>
        <w:t>Değerlendirme sonucuna göre hemen uygulanabilecek öneriler en kısa zamanda uygulanmaya başlanır.</w:t>
      </w:r>
    </w:p>
    <w:p w14:paraId="37897BD8" w14:textId="77777777" w:rsidR="00BA39BE" w:rsidRPr="00741D4A" w:rsidRDefault="00BA39BE" w:rsidP="00BA39BE">
      <w:pPr>
        <w:pStyle w:val="ListeParagraf"/>
        <w:widowControl/>
        <w:numPr>
          <w:ilvl w:val="0"/>
          <w:numId w:val="7"/>
        </w:numPr>
        <w:autoSpaceDE/>
        <w:autoSpaceDN/>
        <w:spacing w:after="200" w:line="360" w:lineRule="auto"/>
        <w:contextualSpacing/>
        <w:jc w:val="both"/>
        <w:rPr>
          <w:rFonts w:ascii="Times New Roman" w:hAnsi="Times New Roman"/>
          <w:bCs/>
        </w:rPr>
      </w:pPr>
      <w:r w:rsidRPr="00741D4A">
        <w:rPr>
          <w:rFonts w:ascii="Times New Roman" w:hAnsi="Times New Roman"/>
          <w:bCs/>
        </w:rPr>
        <w:t xml:space="preserve">Uygulanması kesinlikle mümkün olmayan önerilerin uygulanamama nedenleri aynı forma yazılarak Laboratuvar Müdürü tarafından öneri sahibine iletilir. </w:t>
      </w:r>
    </w:p>
    <w:p w14:paraId="3060F180" w14:textId="77777777" w:rsidR="00BA39BE" w:rsidRPr="00741D4A" w:rsidRDefault="00BA39BE" w:rsidP="00BA39BE">
      <w:pPr>
        <w:pStyle w:val="ListeParagraf"/>
        <w:widowControl/>
        <w:numPr>
          <w:ilvl w:val="0"/>
          <w:numId w:val="7"/>
        </w:numPr>
        <w:autoSpaceDE/>
        <w:autoSpaceDN/>
        <w:spacing w:after="200" w:line="360" w:lineRule="auto"/>
        <w:contextualSpacing/>
        <w:jc w:val="both"/>
        <w:rPr>
          <w:rFonts w:ascii="Times New Roman" w:hAnsi="Times New Roman"/>
          <w:bCs/>
        </w:rPr>
      </w:pPr>
      <w:r w:rsidRPr="00741D4A">
        <w:rPr>
          <w:rFonts w:ascii="Times New Roman" w:hAnsi="Times New Roman"/>
          <w:bCs/>
        </w:rPr>
        <w:t>Uygulanması hemen mümkün olmayan ancak uygulama için yatırım/plan/proje gibi gereksinimleri olan maliyetli önerilerin üzerinde detaylı çalışma yapmak üzere bir “Sürekli İyileştirme/Geliştirme Ekibi” nin kurulması sağlanır.</w:t>
      </w:r>
    </w:p>
    <w:p w14:paraId="121D81C9" w14:textId="77777777" w:rsidR="00BA39BE" w:rsidRPr="00741D4A" w:rsidRDefault="00BA39BE" w:rsidP="00BA39BE">
      <w:pPr>
        <w:pStyle w:val="ListeParagraf"/>
        <w:widowControl/>
        <w:numPr>
          <w:ilvl w:val="0"/>
          <w:numId w:val="7"/>
        </w:numPr>
        <w:autoSpaceDE/>
        <w:autoSpaceDN/>
        <w:spacing w:after="200" w:line="360" w:lineRule="auto"/>
        <w:contextualSpacing/>
        <w:jc w:val="both"/>
        <w:rPr>
          <w:rFonts w:ascii="Times New Roman" w:hAnsi="Times New Roman"/>
          <w:bCs/>
        </w:rPr>
      </w:pPr>
      <w:r w:rsidRPr="00741D4A">
        <w:rPr>
          <w:rFonts w:ascii="Times New Roman" w:hAnsi="Times New Roman"/>
          <w:bCs/>
        </w:rPr>
        <w:t xml:space="preserve">Yapılan tüm öneriler Laboratuvar Müdürü tarafından dosyalanır ve istatistiksel sonuçları yıllık bir rapor halinde ilgililere dağıtımı yapılır. </w:t>
      </w:r>
    </w:p>
    <w:p w14:paraId="1108BE09" w14:textId="77777777" w:rsidR="00BA39BE" w:rsidRPr="00741D4A" w:rsidRDefault="00BA39BE" w:rsidP="00BA39BE">
      <w:pPr>
        <w:pStyle w:val="ListeParagraf"/>
        <w:widowControl/>
        <w:numPr>
          <w:ilvl w:val="1"/>
          <w:numId w:val="3"/>
        </w:numPr>
        <w:autoSpaceDE/>
        <w:autoSpaceDN/>
        <w:spacing w:after="200" w:line="360" w:lineRule="auto"/>
        <w:contextualSpacing/>
        <w:rPr>
          <w:rFonts w:ascii="Times New Roman" w:hAnsi="Times New Roman"/>
          <w:b/>
          <w:bCs/>
        </w:rPr>
      </w:pPr>
      <w:r w:rsidRPr="00741D4A">
        <w:rPr>
          <w:rFonts w:ascii="Times New Roman" w:hAnsi="Times New Roman"/>
          <w:bCs/>
        </w:rPr>
        <w:t xml:space="preserve"> </w:t>
      </w:r>
      <w:r w:rsidRPr="00741D4A">
        <w:rPr>
          <w:rFonts w:ascii="Times New Roman" w:hAnsi="Times New Roman"/>
          <w:b/>
          <w:bCs/>
        </w:rPr>
        <w:t>Geliştirme ekibi çalışma sistemi</w:t>
      </w:r>
    </w:p>
    <w:p w14:paraId="176F13B9"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Problem çözme tekniklerini kullanarak öneride belirtilen problemler/ iyileştirme konuları üzerinde çalışır.</w:t>
      </w:r>
    </w:p>
    <w:p w14:paraId="1B545961"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Öneri sahibi (bu bir ekip de olabilir), Sürekli İyileştirme/ Geliştirme Ekibinin doğal üyesi olacaktır.</w:t>
      </w:r>
    </w:p>
    <w:p w14:paraId="0DF5A86C"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Diğer üyeler çalışması düşünülen konuyla doğrudan ilgili kişilerden seçilir (gönüllülere öncelik tanınır). Üye sayısı 3-5 kişi olabilir.</w:t>
      </w:r>
    </w:p>
    <w:p w14:paraId="244AE3F8"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Ekiplerde hiyerarşik düzen yoktur. Ekip üyeleri hangi düzeyde olursa olsun eşit oya sahiptirler.</w:t>
      </w:r>
    </w:p>
    <w:p w14:paraId="6818656D"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Çalışmalar sırasında ekibin ihtiyaç duyduğu kaynak, bilgi ve uygun çalışma ortamı sağlanmalıdır.</w:t>
      </w:r>
    </w:p>
    <w:p w14:paraId="0AF7F99E" w14:textId="77777777" w:rsidR="00BA39BE" w:rsidRPr="00741D4A"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Ekip çalışmaları sırasında, haftada en az bir saatlik iş değerlendirme toplantısı yapılır.</w:t>
      </w:r>
    </w:p>
    <w:p w14:paraId="53217013" w14:textId="0FD9F149" w:rsidR="00BA39BE" w:rsidRPr="00B706C3" w:rsidRDefault="00BA39BE" w:rsidP="00BA39BE">
      <w:pPr>
        <w:pStyle w:val="ListeParagraf"/>
        <w:widowControl/>
        <w:numPr>
          <w:ilvl w:val="0"/>
          <w:numId w:val="8"/>
        </w:numPr>
        <w:autoSpaceDE/>
        <w:autoSpaceDN/>
        <w:spacing w:after="200" w:line="360" w:lineRule="auto"/>
        <w:contextualSpacing/>
        <w:jc w:val="both"/>
        <w:rPr>
          <w:rFonts w:ascii="Times New Roman" w:hAnsi="Times New Roman"/>
          <w:bCs/>
        </w:rPr>
      </w:pPr>
      <w:r w:rsidRPr="00741D4A">
        <w:rPr>
          <w:rFonts w:ascii="Times New Roman" w:hAnsi="Times New Roman"/>
          <w:bCs/>
        </w:rPr>
        <w:t>Sunuşta tüm ekip üyeleri yer alır.</w:t>
      </w:r>
    </w:p>
    <w:p w14:paraId="44D561EB" w14:textId="77777777" w:rsidR="00BA39BE" w:rsidRPr="00741D4A" w:rsidRDefault="00BA39BE" w:rsidP="00BA39BE">
      <w:pPr>
        <w:pStyle w:val="ListeParagraf"/>
        <w:widowControl/>
        <w:numPr>
          <w:ilvl w:val="1"/>
          <w:numId w:val="3"/>
        </w:numPr>
        <w:autoSpaceDE/>
        <w:autoSpaceDN/>
        <w:spacing w:after="200" w:line="360" w:lineRule="auto"/>
        <w:contextualSpacing/>
        <w:rPr>
          <w:rFonts w:ascii="Times New Roman" w:hAnsi="Times New Roman"/>
          <w:b/>
          <w:bCs/>
        </w:rPr>
      </w:pPr>
      <w:r w:rsidRPr="00741D4A">
        <w:rPr>
          <w:rFonts w:ascii="Times New Roman" w:hAnsi="Times New Roman"/>
          <w:b/>
          <w:bCs/>
        </w:rPr>
        <w:t xml:space="preserve"> Öneri sonuçlarının yayınlanması</w:t>
      </w:r>
    </w:p>
    <w:p w14:paraId="1000CD42" w14:textId="03C1E783" w:rsidR="00BA39BE" w:rsidRPr="00741D4A" w:rsidRDefault="00BA39BE" w:rsidP="00BA39BE">
      <w:pPr>
        <w:pStyle w:val="ListeParagraf"/>
        <w:spacing w:line="360" w:lineRule="auto"/>
        <w:jc w:val="both"/>
        <w:rPr>
          <w:rFonts w:ascii="Times New Roman" w:hAnsi="Times New Roman"/>
          <w:bCs/>
        </w:rPr>
      </w:pPr>
      <w:r w:rsidRPr="00741D4A">
        <w:rPr>
          <w:rFonts w:ascii="Times New Roman" w:hAnsi="Times New Roman"/>
          <w:bCs/>
        </w:rPr>
        <w:t>Önerilere ait değerlendirmeler aylık periyotlarla panolara asılır ve e- posta ile çalışanların tümüne duyurulur.</w:t>
      </w:r>
    </w:p>
    <w:p w14:paraId="09CF2716" w14:textId="77777777" w:rsidR="00BA39BE" w:rsidRPr="00741D4A" w:rsidRDefault="00BA39BE" w:rsidP="00BA39BE">
      <w:pPr>
        <w:pStyle w:val="ListeParagraf"/>
        <w:widowControl/>
        <w:numPr>
          <w:ilvl w:val="0"/>
          <w:numId w:val="3"/>
        </w:numPr>
        <w:autoSpaceDE/>
        <w:autoSpaceDN/>
        <w:spacing w:after="200" w:line="360" w:lineRule="auto"/>
        <w:contextualSpacing/>
        <w:jc w:val="both"/>
        <w:rPr>
          <w:rFonts w:ascii="Times New Roman" w:hAnsi="Times New Roman"/>
          <w:b/>
          <w:bCs/>
        </w:rPr>
      </w:pPr>
      <w:r w:rsidRPr="00741D4A">
        <w:rPr>
          <w:rFonts w:ascii="Times New Roman" w:hAnsi="Times New Roman"/>
          <w:b/>
          <w:bCs/>
        </w:rPr>
        <w:t>KAYITLAR</w:t>
      </w:r>
    </w:p>
    <w:p w14:paraId="0A2B06F0" w14:textId="17326215" w:rsidR="00BA39BE" w:rsidRPr="005B178F" w:rsidRDefault="00BA39BE" w:rsidP="005B178F">
      <w:pPr>
        <w:pStyle w:val="ListeParagraf"/>
        <w:widowControl/>
        <w:numPr>
          <w:ilvl w:val="0"/>
          <w:numId w:val="10"/>
        </w:numPr>
        <w:autoSpaceDE/>
        <w:autoSpaceDN/>
        <w:spacing w:after="200" w:line="360" w:lineRule="auto"/>
        <w:ind w:left="1134"/>
        <w:contextualSpacing/>
        <w:jc w:val="both"/>
        <w:rPr>
          <w:rFonts w:ascii="Times New Roman" w:hAnsi="Times New Roman"/>
          <w:bCs/>
        </w:rPr>
      </w:pPr>
      <w:r w:rsidRPr="00741D4A">
        <w:rPr>
          <w:rFonts w:ascii="Times New Roman" w:hAnsi="Times New Roman"/>
          <w:bCs/>
        </w:rPr>
        <w:t>Sürekli İyileştirme İçin Öneri Formu</w:t>
      </w:r>
    </w:p>
    <w:p w14:paraId="2FB5CB2D" w14:textId="77777777" w:rsidR="00BA39BE" w:rsidRPr="00741D4A" w:rsidRDefault="00BA39BE" w:rsidP="00BA39BE">
      <w:pPr>
        <w:pStyle w:val="ListeParagraf"/>
        <w:widowControl/>
        <w:numPr>
          <w:ilvl w:val="0"/>
          <w:numId w:val="3"/>
        </w:numPr>
        <w:autoSpaceDE/>
        <w:autoSpaceDN/>
        <w:spacing w:after="200" w:line="360" w:lineRule="auto"/>
        <w:contextualSpacing/>
        <w:jc w:val="both"/>
        <w:rPr>
          <w:rFonts w:ascii="Times New Roman" w:hAnsi="Times New Roman"/>
          <w:b/>
          <w:bCs/>
        </w:rPr>
      </w:pPr>
      <w:r w:rsidRPr="00741D4A">
        <w:rPr>
          <w:rFonts w:ascii="Times New Roman" w:hAnsi="Times New Roman"/>
          <w:b/>
          <w:bCs/>
        </w:rPr>
        <w:t>İLGİLİ DÖKÜMANLAR/ REFERANSLAR</w:t>
      </w:r>
    </w:p>
    <w:p w14:paraId="6C405AB5" w14:textId="77777777" w:rsidR="00BA39BE" w:rsidRPr="00741D4A" w:rsidRDefault="00BA39BE" w:rsidP="00BA39BE">
      <w:pPr>
        <w:pStyle w:val="ListeParagraf"/>
        <w:widowControl/>
        <w:numPr>
          <w:ilvl w:val="0"/>
          <w:numId w:val="10"/>
        </w:numPr>
        <w:autoSpaceDE/>
        <w:autoSpaceDN/>
        <w:spacing w:after="200" w:line="360" w:lineRule="auto"/>
        <w:ind w:left="1134"/>
        <w:contextualSpacing/>
        <w:jc w:val="both"/>
        <w:rPr>
          <w:rFonts w:ascii="Times New Roman" w:hAnsi="Times New Roman"/>
          <w:bCs/>
        </w:rPr>
      </w:pPr>
      <w:r w:rsidRPr="00741D4A">
        <w:rPr>
          <w:rFonts w:ascii="Times New Roman" w:hAnsi="Times New Roman"/>
          <w:bCs/>
        </w:rPr>
        <w:t>Düzeltici ve Önleyici Faaliyet Prosedürü</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873"/>
        <w:gridCol w:w="3011"/>
        <w:gridCol w:w="3829"/>
      </w:tblGrid>
      <w:tr w:rsidR="00BA39BE" w:rsidRPr="00741D4A" w14:paraId="03ECEF24" w14:textId="77777777" w:rsidTr="005B178F">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BE4B807" w14:textId="77777777" w:rsidR="00BA39BE" w:rsidRPr="00741D4A" w:rsidRDefault="00BA39BE" w:rsidP="00C07F64">
            <w:pPr>
              <w:pStyle w:val="Default"/>
              <w:spacing w:line="360" w:lineRule="auto"/>
              <w:jc w:val="both"/>
              <w:rPr>
                <w:b/>
                <w:bCs/>
                <w:color w:val="auto"/>
                <w:sz w:val="22"/>
                <w:szCs w:val="22"/>
              </w:rPr>
            </w:pPr>
            <w:bookmarkStart w:id="0" w:name="_Hlk30599149"/>
            <w:r w:rsidRPr="00741D4A">
              <w:rPr>
                <w:b/>
                <w:bCs/>
                <w:color w:val="auto"/>
                <w:sz w:val="22"/>
                <w:szCs w:val="22"/>
              </w:rPr>
              <w:t>Revizyon No</w:t>
            </w:r>
          </w:p>
        </w:tc>
        <w:tc>
          <w:tcPr>
            <w:tcW w:w="921" w:type="pct"/>
            <w:tcBorders>
              <w:top w:val="single" w:sz="4" w:space="0" w:color="auto"/>
              <w:left w:val="single" w:sz="4" w:space="0" w:color="auto"/>
              <w:bottom w:val="single" w:sz="4" w:space="0" w:color="auto"/>
              <w:right w:val="single" w:sz="4" w:space="0" w:color="auto"/>
            </w:tcBorders>
            <w:hideMark/>
          </w:tcPr>
          <w:p w14:paraId="1074E280" w14:textId="77777777" w:rsidR="00BA39BE" w:rsidRPr="00741D4A" w:rsidRDefault="00BA39BE" w:rsidP="00C07F64">
            <w:pPr>
              <w:pStyle w:val="Default"/>
              <w:spacing w:line="360" w:lineRule="auto"/>
              <w:jc w:val="both"/>
              <w:rPr>
                <w:b/>
                <w:bCs/>
                <w:color w:val="auto"/>
                <w:sz w:val="22"/>
                <w:szCs w:val="22"/>
              </w:rPr>
            </w:pPr>
            <w:r w:rsidRPr="00741D4A">
              <w:rPr>
                <w:b/>
                <w:bCs/>
                <w:color w:val="auto"/>
                <w:sz w:val="22"/>
                <w:szCs w:val="22"/>
              </w:rPr>
              <w:t>Revizyon Tarihi</w:t>
            </w:r>
          </w:p>
        </w:tc>
        <w:tc>
          <w:tcPr>
            <w:tcW w:w="1481" w:type="pct"/>
            <w:tcBorders>
              <w:top w:val="single" w:sz="4" w:space="0" w:color="auto"/>
              <w:left w:val="single" w:sz="4" w:space="0" w:color="auto"/>
              <w:bottom w:val="single" w:sz="4" w:space="0" w:color="auto"/>
              <w:right w:val="single" w:sz="4" w:space="0" w:color="auto"/>
            </w:tcBorders>
            <w:hideMark/>
          </w:tcPr>
          <w:p w14:paraId="6F220903" w14:textId="77777777" w:rsidR="00BA39BE" w:rsidRPr="00741D4A" w:rsidRDefault="00BA39BE" w:rsidP="00C07F64">
            <w:pPr>
              <w:pStyle w:val="Default"/>
              <w:spacing w:line="360" w:lineRule="auto"/>
              <w:jc w:val="both"/>
              <w:rPr>
                <w:b/>
                <w:bCs/>
                <w:color w:val="auto"/>
                <w:sz w:val="22"/>
                <w:szCs w:val="22"/>
              </w:rPr>
            </w:pPr>
            <w:r w:rsidRPr="00741D4A">
              <w:rPr>
                <w:b/>
                <w:bCs/>
                <w:color w:val="auto"/>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5241F559" w14:textId="77777777" w:rsidR="00BA39BE" w:rsidRDefault="00BA39BE" w:rsidP="00C07F64">
            <w:pPr>
              <w:pStyle w:val="Default"/>
              <w:spacing w:line="360" w:lineRule="auto"/>
              <w:jc w:val="both"/>
              <w:rPr>
                <w:b/>
                <w:bCs/>
                <w:color w:val="auto"/>
                <w:sz w:val="22"/>
                <w:szCs w:val="22"/>
              </w:rPr>
            </w:pPr>
            <w:r w:rsidRPr="00741D4A">
              <w:rPr>
                <w:b/>
                <w:bCs/>
                <w:color w:val="auto"/>
                <w:sz w:val="22"/>
                <w:szCs w:val="22"/>
              </w:rPr>
              <w:t>Değişiklik Açıklaması / Nedeni</w:t>
            </w:r>
          </w:p>
          <w:p w14:paraId="6BCB51DA" w14:textId="77777777" w:rsidR="005B178F" w:rsidRDefault="005B178F" w:rsidP="00C07F64">
            <w:pPr>
              <w:pStyle w:val="Default"/>
              <w:spacing w:line="360" w:lineRule="auto"/>
              <w:jc w:val="both"/>
              <w:rPr>
                <w:b/>
                <w:bCs/>
                <w:color w:val="auto"/>
                <w:sz w:val="22"/>
                <w:szCs w:val="22"/>
              </w:rPr>
            </w:pPr>
          </w:p>
          <w:p w14:paraId="07C0A0FE" w14:textId="77777777" w:rsidR="005B178F" w:rsidRPr="00741D4A" w:rsidRDefault="005B178F" w:rsidP="00C07F64">
            <w:pPr>
              <w:pStyle w:val="Default"/>
              <w:spacing w:line="360" w:lineRule="auto"/>
              <w:jc w:val="both"/>
              <w:rPr>
                <w:b/>
                <w:bCs/>
                <w:color w:val="auto"/>
                <w:sz w:val="22"/>
                <w:szCs w:val="22"/>
              </w:rPr>
            </w:pPr>
          </w:p>
        </w:tc>
      </w:tr>
      <w:bookmarkEnd w:id="0"/>
    </w:tbl>
    <w:p w14:paraId="68139754" w14:textId="77777777" w:rsidR="00316953" w:rsidRPr="00741D4A" w:rsidRDefault="00316953" w:rsidP="00653DCA">
      <w:pPr>
        <w:pStyle w:val="KonuBal"/>
        <w:ind w:left="0"/>
      </w:pPr>
    </w:p>
    <w:sectPr w:rsidR="00316953" w:rsidRPr="00741D4A"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F6D1" w14:textId="77777777" w:rsidR="00863998" w:rsidRDefault="00863998" w:rsidP="007746F3">
      <w:r>
        <w:separator/>
      </w:r>
    </w:p>
  </w:endnote>
  <w:endnote w:type="continuationSeparator" w:id="0">
    <w:p w14:paraId="0369002B" w14:textId="77777777" w:rsidR="00863998" w:rsidRDefault="00863998"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126A" w14:textId="77777777" w:rsidR="00B93C74" w:rsidRDefault="00B93C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D25FDF" w14:paraId="164D75FC" w14:textId="77777777" w:rsidTr="00741D4A">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FD42113" w14:textId="77777777" w:rsidR="00D25FDF" w:rsidRDefault="00D25FDF" w:rsidP="00D25FDF">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80597C3" w14:textId="77777777" w:rsidR="00D25FDF" w:rsidRDefault="00D25FDF" w:rsidP="00D25FDF">
          <w:pPr>
            <w:tabs>
              <w:tab w:val="center" w:pos="4536"/>
              <w:tab w:val="right" w:pos="9072"/>
            </w:tabs>
            <w:jc w:val="center"/>
            <w:rPr>
              <w:rFonts w:ascii="Times New Roman" w:hAnsi="Times New Roman" w:cs="Times New Roman"/>
              <w:b/>
              <w:color w:val="000000" w:themeColor="text1"/>
              <w:sz w:val="16"/>
              <w:szCs w:val="16"/>
            </w:rPr>
          </w:pPr>
        </w:p>
        <w:p w14:paraId="41C87231" w14:textId="0D52A8B3" w:rsidR="00D25FDF" w:rsidRDefault="000A3529" w:rsidP="005E7DB3">
          <w:pPr>
            <w:tabs>
              <w:tab w:val="center" w:pos="4536"/>
              <w:tab w:val="right" w:pos="9072"/>
            </w:tabs>
            <w:jc w:val="center"/>
            <w:rPr>
              <w:rFonts w:ascii="Times New Roman" w:hAnsi="Times New Roman" w:cs="Times New Roman"/>
              <w:b/>
              <w:sz w:val="16"/>
              <w:szCs w:val="16"/>
            </w:rPr>
          </w:pPr>
          <w:r w:rsidRPr="000A3529">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1D1992B" w14:textId="77777777" w:rsidR="00D25FDF" w:rsidRDefault="00D25FDF" w:rsidP="00D25FD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20EDD885" w14:textId="77777777" w:rsidR="00D25FDF" w:rsidRDefault="00D25FDF" w:rsidP="00D25FDF">
          <w:pPr>
            <w:tabs>
              <w:tab w:val="center" w:pos="4536"/>
              <w:tab w:val="right" w:pos="9072"/>
            </w:tabs>
            <w:jc w:val="center"/>
            <w:rPr>
              <w:rFonts w:ascii="Times New Roman" w:hAnsi="Times New Roman" w:cs="Times New Roman"/>
              <w:b/>
              <w:sz w:val="16"/>
              <w:szCs w:val="16"/>
            </w:rPr>
          </w:pPr>
        </w:p>
        <w:p w14:paraId="5F982E3F" w14:textId="77777777" w:rsidR="00D25FDF" w:rsidRDefault="00D25FDF" w:rsidP="00D25FD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C330F1C" w14:textId="77777777" w:rsidR="00D25FDF" w:rsidRDefault="00D25FDF" w:rsidP="00D25FD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7DD79868" w14:textId="77777777" w:rsidR="00D25FDF" w:rsidRDefault="00D25FDF" w:rsidP="00D25FDF">
          <w:pPr>
            <w:tabs>
              <w:tab w:val="center" w:pos="4536"/>
              <w:tab w:val="right" w:pos="9072"/>
            </w:tabs>
            <w:jc w:val="center"/>
            <w:rPr>
              <w:rFonts w:ascii="Times New Roman" w:hAnsi="Times New Roman" w:cs="Times New Roman"/>
              <w:b/>
              <w:sz w:val="16"/>
              <w:szCs w:val="16"/>
            </w:rPr>
          </w:pPr>
        </w:p>
        <w:p w14:paraId="52FEDC12" w14:textId="77777777" w:rsidR="00D25FDF" w:rsidRDefault="00D25FDF" w:rsidP="00D25FD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A6A" w14:textId="77777777" w:rsidR="00B93C74" w:rsidRDefault="00B93C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C039" w14:textId="77777777" w:rsidR="00863998" w:rsidRDefault="00863998" w:rsidP="007746F3">
      <w:r>
        <w:separator/>
      </w:r>
    </w:p>
  </w:footnote>
  <w:footnote w:type="continuationSeparator" w:id="0">
    <w:p w14:paraId="78FD3377" w14:textId="77777777" w:rsidR="00863998" w:rsidRDefault="00863998"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AC7E" w14:textId="77777777" w:rsidR="00B93C74" w:rsidRDefault="00B93C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37" w:type="dxa"/>
      <w:tblInd w:w="-5" w:type="dxa"/>
      <w:tblLook w:val="04A0" w:firstRow="1" w:lastRow="0" w:firstColumn="1" w:lastColumn="0" w:noHBand="0" w:noVBand="1"/>
    </w:tblPr>
    <w:tblGrid>
      <w:gridCol w:w="1701"/>
      <w:gridCol w:w="1843"/>
      <w:gridCol w:w="2755"/>
      <w:gridCol w:w="1723"/>
      <w:gridCol w:w="1815"/>
    </w:tblGrid>
    <w:tr w:rsidR="00741D4A" w:rsidRPr="00B36592" w14:paraId="27AC2E93" w14:textId="77777777" w:rsidTr="00741D4A">
      <w:trPr>
        <w:trHeight w:val="777"/>
      </w:trPr>
      <w:tc>
        <w:tcPr>
          <w:tcW w:w="1701" w:type="dxa"/>
          <w:vMerge w:val="restart"/>
          <w:vAlign w:val="center"/>
        </w:tcPr>
        <w:p w14:paraId="2771A10F" w14:textId="77777777" w:rsidR="00741D4A" w:rsidRPr="00B36592" w:rsidRDefault="00741D4A"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36" w:type="dxa"/>
          <w:gridSpan w:val="4"/>
          <w:vAlign w:val="center"/>
        </w:tcPr>
        <w:p w14:paraId="64896DBE" w14:textId="77777777" w:rsidR="00741D4A" w:rsidRDefault="00741D4A" w:rsidP="005B2C99">
          <w:pPr>
            <w:jc w:val="center"/>
            <w:rPr>
              <w:rFonts w:ascii="Times New Roman" w:hAnsi="Times New Roman"/>
              <w:noProof/>
              <w:lang w:eastAsia="tr-TR"/>
            </w:rPr>
          </w:pPr>
          <w:r>
            <w:rPr>
              <w:rFonts w:ascii="Times New Roman" w:hAnsi="Times New Roman"/>
              <w:noProof/>
              <w:lang w:eastAsia="tr-TR"/>
            </w:rPr>
            <w:t>SÜREKLİ İYİLEŞTİRME İÇİN ÖNERİ SİSTEMİ VE EKİP ÇALIŞMALARI TALİMATI</w:t>
          </w:r>
        </w:p>
        <w:p w14:paraId="4D3C91A4" w14:textId="1B98D70C" w:rsidR="00741D4A" w:rsidRPr="00AC420E" w:rsidRDefault="00741D4A" w:rsidP="005B2C99">
          <w:pPr>
            <w:jc w:val="center"/>
            <w:rPr>
              <w:rFonts w:ascii="Times New Roman" w:hAnsi="Times New Roman" w:cs="Times New Roman"/>
              <w:sz w:val="20"/>
            </w:rPr>
          </w:pPr>
        </w:p>
      </w:tc>
    </w:tr>
    <w:tr w:rsidR="007746F3" w:rsidRPr="00B36592" w14:paraId="6F2E117F" w14:textId="77777777" w:rsidTr="00741D4A">
      <w:trPr>
        <w:trHeight w:hRule="exact" w:val="310"/>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55" w:type="dxa"/>
          <w:vAlign w:val="center"/>
        </w:tcPr>
        <w:p w14:paraId="528E9E3C" w14:textId="69253D9D" w:rsidR="007746F3" w:rsidRPr="00837053" w:rsidRDefault="002E0F3F" w:rsidP="007746F3">
          <w:pPr>
            <w:rPr>
              <w:rFonts w:ascii="Times New Roman" w:hAnsi="Times New Roman" w:cs="Times New Roman"/>
            </w:rPr>
          </w:pPr>
          <w:r>
            <w:rPr>
              <w:rFonts w:ascii="Times New Roman" w:hAnsi="Times New Roman" w:cs="Times New Roman"/>
            </w:rPr>
            <w:t>TLM-</w:t>
          </w:r>
          <w:r w:rsidR="005E7DB3">
            <w:rPr>
              <w:rFonts w:ascii="Times New Roman" w:hAnsi="Times New Roman" w:cs="Times New Roman"/>
            </w:rPr>
            <w:t>10</w:t>
          </w:r>
          <w:r w:rsidR="000A3529">
            <w:rPr>
              <w:rFonts w:ascii="Times New Roman" w:hAnsi="Times New Roman" w:cs="Times New Roman"/>
            </w:rPr>
            <w:t>6</w:t>
          </w:r>
        </w:p>
      </w:tc>
      <w:tc>
        <w:tcPr>
          <w:tcW w:w="172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5"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B93C74" w:rsidRPr="00B36592" w14:paraId="5DED7287" w14:textId="77777777" w:rsidTr="00741D4A">
      <w:trPr>
        <w:trHeight w:hRule="exact" w:val="296"/>
      </w:trPr>
      <w:tc>
        <w:tcPr>
          <w:tcW w:w="1701" w:type="dxa"/>
          <w:vMerge/>
          <w:vAlign w:val="center"/>
        </w:tcPr>
        <w:p w14:paraId="55622155" w14:textId="77777777" w:rsidR="00B93C74" w:rsidRPr="00B36592" w:rsidRDefault="00B93C74" w:rsidP="00B93C74">
          <w:pPr>
            <w:rPr>
              <w:sz w:val="20"/>
            </w:rPr>
          </w:pPr>
        </w:p>
      </w:tc>
      <w:tc>
        <w:tcPr>
          <w:tcW w:w="1843" w:type="dxa"/>
          <w:vAlign w:val="center"/>
        </w:tcPr>
        <w:p w14:paraId="30A59ECF" w14:textId="77777777" w:rsidR="00B93C74" w:rsidRPr="00837053" w:rsidRDefault="00B93C74" w:rsidP="00B93C74">
          <w:pPr>
            <w:rPr>
              <w:rFonts w:ascii="Times New Roman" w:hAnsi="Times New Roman" w:cs="Times New Roman"/>
            </w:rPr>
          </w:pPr>
          <w:r w:rsidRPr="00837053">
            <w:rPr>
              <w:rFonts w:ascii="Times New Roman" w:hAnsi="Times New Roman" w:cs="Times New Roman"/>
            </w:rPr>
            <w:t>İlk Yayın Tarihi</w:t>
          </w:r>
        </w:p>
      </w:tc>
      <w:tc>
        <w:tcPr>
          <w:tcW w:w="2755" w:type="dxa"/>
          <w:vAlign w:val="center"/>
        </w:tcPr>
        <w:p w14:paraId="5CCA3860" w14:textId="76D2B9C5" w:rsidR="00B93C74" w:rsidRPr="00837053" w:rsidRDefault="00B93C74" w:rsidP="00B93C74">
          <w:pPr>
            <w:rPr>
              <w:rFonts w:ascii="Times New Roman" w:hAnsi="Times New Roman" w:cs="Times New Roman"/>
            </w:rPr>
          </w:pPr>
          <w:r w:rsidRPr="00857CA1">
            <w:rPr>
              <w:rFonts w:ascii="Times New Roman" w:hAnsi="Times New Roman" w:cs="Times New Roman"/>
            </w:rPr>
            <w:t>24.01.2025</w:t>
          </w:r>
        </w:p>
      </w:tc>
      <w:tc>
        <w:tcPr>
          <w:tcW w:w="1723" w:type="dxa"/>
          <w:vAlign w:val="center"/>
        </w:tcPr>
        <w:p w14:paraId="54E19829" w14:textId="77777777" w:rsidR="00B93C74" w:rsidRPr="00837053" w:rsidRDefault="00B93C74" w:rsidP="00B93C74">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5" w:type="dxa"/>
          <w:vAlign w:val="center"/>
        </w:tcPr>
        <w:p w14:paraId="6D973C33" w14:textId="77777777" w:rsidR="00B93C74" w:rsidRPr="00837053" w:rsidRDefault="00B93C74" w:rsidP="00B93C74">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741D4A">
      <w:trPr>
        <w:trHeight w:hRule="exact" w:val="296"/>
      </w:trPr>
      <w:tc>
        <w:tcPr>
          <w:tcW w:w="1701" w:type="dxa"/>
          <w:vMerge/>
          <w:vAlign w:val="center"/>
        </w:tcPr>
        <w:p w14:paraId="794F8493" w14:textId="77777777" w:rsidR="007746F3" w:rsidRPr="00B36592" w:rsidRDefault="007746F3" w:rsidP="007746F3">
          <w:pPr>
            <w:rPr>
              <w:sz w:val="20"/>
            </w:rPr>
          </w:pPr>
        </w:p>
      </w:tc>
      <w:tc>
        <w:tcPr>
          <w:tcW w:w="4598"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23"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5" w:type="dxa"/>
          <w:vAlign w:val="center"/>
        </w:tcPr>
        <w:sdt>
          <w:sdtPr>
            <w:id w:val="527216409"/>
            <w:docPartObj>
              <w:docPartGallery w:val="Page Numbers (Bottom of Page)"/>
              <w:docPartUnique/>
            </w:docPartObj>
          </w:sdtPr>
          <w:sdtContent>
            <w:p w14:paraId="12B7091F" w14:textId="384F09BE" w:rsidR="00316953" w:rsidRDefault="00653DCA" w:rsidP="00316953">
              <w:pPr>
                <w:pStyle w:val="AltBilgi"/>
              </w:pPr>
              <w:r>
                <w:t>3</w:t>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1BB2" w14:textId="77777777" w:rsidR="00B93C74" w:rsidRDefault="00B93C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CC5"/>
    <w:multiLevelType w:val="hybridMultilevel"/>
    <w:tmpl w:val="684833F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8880692"/>
    <w:multiLevelType w:val="hybridMultilevel"/>
    <w:tmpl w:val="9B1048D6"/>
    <w:lvl w:ilvl="0" w:tplc="041F000B">
      <w:start w:val="1"/>
      <w:numFmt w:val="bullet"/>
      <w:lvlText w:val=""/>
      <w:lvlJc w:val="left"/>
      <w:pPr>
        <w:ind w:left="1997" w:hanging="360"/>
      </w:pPr>
      <w:rPr>
        <w:rFonts w:ascii="Wingdings" w:hAnsi="Wingdings" w:hint="default"/>
      </w:rPr>
    </w:lvl>
    <w:lvl w:ilvl="1" w:tplc="041F0003" w:tentative="1">
      <w:start w:val="1"/>
      <w:numFmt w:val="bullet"/>
      <w:lvlText w:val="o"/>
      <w:lvlJc w:val="left"/>
      <w:pPr>
        <w:ind w:left="2717" w:hanging="360"/>
      </w:pPr>
      <w:rPr>
        <w:rFonts w:ascii="Courier New" w:hAnsi="Courier New" w:cs="Courier New" w:hint="default"/>
      </w:rPr>
    </w:lvl>
    <w:lvl w:ilvl="2" w:tplc="041F0005" w:tentative="1">
      <w:start w:val="1"/>
      <w:numFmt w:val="bullet"/>
      <w:lvlText w:val=""/>
      <w:lvlJc w:val="left"/>
      <w:pPr>
        <w:ind w:left="3437" w:hanging="360"/>
      </w:pPr>
      <w:rPr>
        <w:rFonts w:ascii="Wingdings" w:hAnsi="Wingdings" w:hint="default"/>
      </w:rPr>
    </w:lvl>
    <w:lvl w:ilvl="3" w:tplc="041F0001" w:tentative="1">
      <w:start w:val="1"/>
      <w:numFmt w:val="bullet"/>
      <w:lvlText w:val=""/>
      <w:lvlJc w:val="left"/>
      <w:pPr>
        <w:ind w:left="4157" w:hanging="360"/>
      </w:pPr>
      <w:rPr>
        <w:rFonts w:ascii="Symbol" w:hAnsi="Symbol" w:hint="default"/>
      </w:rPr>
    </w:lvl>
    <w:lvl w:ilvl="4" w:tplc="041F0003" w:tentative="1">
      <w:start w:val="1"/>
      <w:numFmt w:val="bullet"/>
      <w:lvlText w:val="o"/>
      <w:lvlJc w:val="left"/>
      <w:pPr>
        <w:ind w:left="4877" w:hanging="360"/>
      </w:pPr>
      <w:rPr>
        <w:rFonts w:ascii="Courier New" w:hAnsi="Courier New" w:cs="Courier New" w:hint="default"/>
      </w:rPr>
    </w:lvl>
    <w:lvl w:ilvl="5" w:tplc="041F0005" w:tentative="1">
      <w:start w:val="1"/>
      <w:numFmt w:val="bullet"/>
      <w:lvlText w:val=""/>
      <w:lvlJc w:val="left"/>
      <w:pPr>
        <w:ind w:left="5597" w:hanging="360"/>
      </w:pPr>
      <w:rPr>
        <w:rFonts w:ascii="Wingdings" w:hAnsi="Wingdings" w:hint="default"/>
      </w:rPr>
    </w:lvl>
    <w:lvl w:ilvl="6" w:tplc="041F0001" w:tentative="1">
      <w:start w:val="1"/>
      <w:numFmt w:val="bullet"/>
      <w:lvlText w:val=""/>
      <w:lvlJc w:val="left"/>
      <w:pPr>
        <w:ind w:left="6317" w:hanging="360"/>
      </w:pPr>
      <w:rPr>
        <w:rFonts w:ascii="Symbol" w:hAnsi="Symbol" w:hint="default"/>
      </w:rPr>
    </w:lvl>
    <w:lvl w:ilvl="7" w:tplc="041F0003" w:tentative="1">
      <w:start w:val="1"/>
      <w:numFmt w:val="bullet"/>
      <w:lvlText w:val="o"/>
      <w:lvlJc w:val="left"/>
      <w:pPr>
        <w:ind w:left="7037" w:hanging="360"/>
      </w:pPr>
      <w:rPr>
        <w:rFonts w:ascii="Courier New" w:hAnsi="Courier New" w:cs="Courier New" w:hint="default"/>
      </w:rPr>
    </w:lvl>
    <w:lvl w:ilvl="8" w:tplc="041F0005" w:tentative="1">
      <w:start w:val="1"/>
      <w:numFmt w:val="bullet"/>
      <w:lvlText w:val=""/>
      <w:lvlJc w:val="left"/>
      <w:pPr>
        <w:ind w:left="7757" w:hanging="360"/>
      </w:pPr>
      <w:rPr>
        <w:rFonts w:ascii="Wingdings" w:hAnsi="Wingdings" w:hint="default"/>
      </w:rPr>
    </w:lvl>
  </w:abstractNum>
  <w:abstractNum w:abstractNumId="3" w15:restartNumberingAfterBreak="0">
    <w:nsid w:val="4896795C"/>
    <w:multiLevelType w:val="hybridMultilevel"/>
    <w:tmpl w:val="350C6B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0BE523C"/>
    <w:multiLevelType w:val="hybridMultilevel"/>
    <w:tmpl w:val="FB2A0C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55A259A"/>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F77EA7"/>
    <w:multiLevelType w:val="hybridMultilevel"/>
    <w:tmpl w:val="3AA2DD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0630CBB"/>
    <w:multiLevelType w:val="multilevel"/>
    <w:tmpl w:val="79AAD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A53ACD"/>
    <w:multiLevelType w:val="hybridMultilevel"/>
    <w:tmpl w:val="27B486A6"/>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9"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59734751">
    <w:abstractNumId w:val="1"/>
  </w:num>
  <w:num w:numId="2" w16cid:durableId="1622413741">
    <w:abstractNumId w:val="9"/>
  </w:num>
  <w:num w:numId="3" w16cid:durableId="473647886">
    <w:abstractNumId w:val="7"/>
  </w:num>
  <w:num w:numId="4" w16cid:durableId="1875848528">
    <w:abstractNumId w:val="3"/>
  </w:num>
  <w:num w:numId="5" w16cid:durableId="1926184169">
    <w:abstractNumId w:val="8"/>
  </w:num>
  <w:num w:numId="6" w16cid:durableId="446824869">
    <w:abstractNumId w:val="5"/>
  </w:num>
  <w:num w:numId="7" w16cid:durableId="1593932729">
    <w:abstractNumId w:val="4"/>
  </w:num>
  <w:num w:numId="8" w16cid:durableId="1637295715">
    <w:abstractNumId w:val="0"/>
  </w:num>
  <w:num w:numId="9" w16cid:durableId="1056318575">
    <w:abstractNumId w:val="2"/>
  </w:num>
  <w:num w:numId="10" w16cid:durableId="386609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936D7"/>
    <w:rsid w:val="000A3529"/>
    <w:rsid w:val="001C0EF4"/>
    <w:rsid w:val="001F209C"/>
    <w:rsid w:val="00216B3D"/>
    <w:rsid w:val="002E0F3F"/>
    <w:rsid w:val="00316953"/>
    <w:rsid w:val="00440A81"/>
    <w:rsid w:val="00453B44"/>
    <w:rsid w:val="005457E7"/>
    <w:rsid w:val="00582C2A"/>
    <w:rsid w:val="005B178F"/>
    <w:rsid w:val="005B2C99"/>
    <w:rsid w:val="005D3B33"/>
    <w:rsid w:val="005E7DB3"/>
    <w:rsid w:val="005F3EF5"/>
    <w:rsid w:val="006252C9"/>
    <w:rsid w:val="00651D08"/>
    <w:rsid w:val="00653DCA"/>
    <w:rsid w:val="006756EB"/>
    <w:rsid w:val="006765DC"/>
    <w:rsid w:val="006931FF"/>
    <w:rsid w:val="00741D4A"/>
    <w:rsid w:val="007746F3"/>
    <w:rsid w:val="00794F1C"/>
    <w:rsid w:val="007A6443"/>
    <w:rsid w:val="007B276E"/>
    <w:rsid w:val="007C537B"/>
    <w:rsid w:val="00863998"/>
    <w:rsid w:val="008B13DD"/>
    <w:rsid w:val="008D6178"/>
    <w:rsid w:val="00936FFD"/>
    <w:rsid w:val="009F7EF0"/>
    <w:rsid w:val="00AC420E"/>
    <w:rsid w:val="00AD2629"/>
    <w:rsid w:val="00B00785"/>
    <w:rsid w:val="00B27D70"/>
    <w:rsid w:val="00B33F63"/>
    <w:rsid w:val="00B43330"/>
    <w:rsid w:val="00B706C3"/>
    <w:rsid w:val="00B93C74"/>
    <w:rsid w:val="00BA39BE"/>
    <w:rsid w:val="00BB059E"/>
    <w:rsid w:val="00BE1E11"/>
    <w:rsid w:val="00C7209D"/>
    <w:rsid w:val="00CA5CC9"/>
    <w:rsid w:val="00D25FDF"/>
    <w:rsid w:val="00D769EB"/>
    <w:rsid w:val="00DF3A90"/>
    <w:rsid w:val="00F07A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A429001B-A3C6-41A2-A411-0BBA8821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BA39BE"/>
    <w:pPr>
      <w:keepNext/>
      <w:widowControl/>
      <w:autoSpaceDE/>
      <w:autoSpaceDN/>
      <w:spacing w:line="360" w:lineRule="auto"/>
      <w:ind w:firstLine="708"/>
      <w:outlineLvl w:val="2"/>
    </w:pPr>
    <w:rPr>
      <w:rFonts w:ascii="Tahoma" w:eastAsia="Times New Roman" w:hAnsi="Tahoma" w:cs="Times New Roman"/>
      <w:b/>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rsid w:val="00BA39BE"/>
    <w:rPr>
      <w:rFonts w:ascii="Tahoma" w:eastAsia="Times New Roman" w:hAnsi="Tahoma" w:cs="Times New Roman"/>
      <w:b/>
      <w:szCs w:val="20"/>
      <w:u w:val="single"/>
      <w:lang w:val="tr-TR" w:eastAsia="tr-TR"/>
    </w:rPr>
  </w:style>
  <w:style w:type="paragraph" w:customStyle="1" w:styleId="Default">
    <w:name w:val="Default"/>
    <w:rsid w:val="00BA39BE"/>
    <w:pPr>
      <w:widowControl/>
      <w:adjustRightInd w:val="0"/>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12</cp:revision>
  <dcterms:created xsi:type="dcterms:W3CDTF">2024-04-22T11:33:00Z</dcterms:created>
  <dcterms:modified xsi:type="dcterms:W3CDTF">2025-02-13T11:23:00Z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