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417E" w14:textId="77777777" w:rsidR="00E467FC" w:rsidRDefault="00E467FC" w:rsidP="004055FF">
      <w:pPr>
        <w:pStyle w:val="ListeParagraf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398131" w14:textId="1429C961" w:rsidR="004055FF" w:rsidRPr="00E467FC" w:rsidRDefault="004055FF" w:rsidP="004055FF">
      <w:pPr>
        <w:pStyle w:val="ListeParagraf"/>
        <w:spacing w:line="360" w:lineRule="auto"/>
        <w:jc w:val="center"/>
        <w:rPr>
          <w:rFonts w:ascii="Times New Roman" w:hAnsi="Times New Roman"/>
          <w:b/>
          <w:bCs/>
        </w:rPr>
      </w:pPr>
      <w:r w:rsidRPr="00E467FC">
        <w:rPr>
          <w:rFonts w:ascii="Times New Roman" w:hAnsi="Times New Roman"/>
          <w:b/>
          <w:bCs/>
        </w:rPr>
        <w:t>LABORATUVAR GÜVENLİK KURALLARI</w:t>
      </w:r>
    </w:p>
    <w:p w14:paraId="7C1DF709" w14:textId="77777777" w:rsidR="004055FF" w:rsidRPr="00E467FC" w:rsidRDefault="004055FF" w:rsidP="004055FF">
      <w:pPr>
        <w:pStyle w:val="ListeParagraf"/>
        <w:spacing w:line="360" w:lineRule="auto"/>
        <w:jc w:val="both"/>
        <w:rPr>
          <w:rFonts w:ascii="Times New Roman" w:hAnsi="Times New Roman"/>
          <w:b/>
          <w:bCs/>
        </w:rPr>
      </w:pPr>
    </w:p>
    <w:p w14:paraId="249B03FD" w14:textId="77777777" w:rsidR="004055FF" w:rsidRPr="00E467FC" w:rsidRDefault="004055FF" w:rsidP="004055FF">
      <w:pPr>
        <w:spacing w:line="360" w:lineRule="auto"/>
        <w:jc w:val="both"/>
        <w:rPr>
          <w:rFonts w:ascii="Times New Roman" w:hAnsi="Times New Roman"/>
        </w:rPr>
      </w:pPr>
      <w:r w:rsidRPr="00E467FC">
        <w:rPr>
          <w:rFonts w:ascii="Times New Roman" w:hAnsi="Times New Roman"/>
        </w:rPr>
        <w:t>1)</w:t>
      </w:r>
      <w:r w:rsidRPr="00E467FC">
        <w:rPr>
          <w:rFonts w:ascii="Times New Roman" w:hAnsi="Times New Roman"/>
        </w:rPr>
        <w:tab/>
        <w:t>Kullanılan kimyasal maddeye ait uyarı işaretlerine dikkat edilmelidir. Bu uyarı işaretleri kullanılan kimyasalın tehlike sınıfını gösterir. Aşağıda bu uyarı işaretleri gösterilmiştir.</w:t>
      </w:r>
    </w:p>
    <w:p w14:paraId="69F4D427" w14:textId="77777777" w:rsidR="004055FF" w:rsidRPr="00E467FC" w:rsidRDefault="004055FF" w:rsidP="004055FF">
      <w:pPr>
        <w:spacing w:line="360" w:lineRule="auto"/>
        <w:jc w:val="both"/>
        <w:rPr>
          <w:rFonts w:ascii="Times New Roman" w:hAnsi="Times New Roman"/>
        </w:rPr>
      </w:pPr>
      <w:r w:rsidRPr="00E467FC">
        <w:rPr>
          <w:rFonts w:ascii="Times New Roman" w:hAnsi="Times New Roman"/>
        </w:rPr>
        <w:t>2)</w:t>
      </w:r>
      <w:r w:rsidRPr="00E467FC">
        <w:rPr>
          <w:rFonts w:ascii="Times New Roman" w:hAnsi="Times New Roman"/>
        </w:rPr>
        <w:tab/>
        <w:t>Acil durumlarda, acil durumlarda yapılması gerekenler başlığını okuyunuz ve gerekli müdahaleyi yapınız.</w:t>
      </w:r>
    </w:p>
    <w:p w14:paraId="707BD4CD" w14:textId="77777777" w:rsidR="004055FF" w:rsidRPr="00E467FC" w:rsidRDefault="004055FF" w:rsidP="004055FF">
      <w:pPr>
        <w:pStyle w:val="ListeParagraf"/>
        <w:spacing w:line="360" w:lineRule="auto"/>
        <w:jc w:val="both"/>
        <w:rPr>
          <w:rFonts w:ascii="Times New Roman" w:hAnsi="Times New Roman"/>
          <w:b/>
          <w:bCs/>
        </w:rPr>
      </w:pPr>
    </w:p>
    <w:p w14:paraId="599FA73F" w14:textId="77777777" w:rsidR="004055FF" w:rsidRPr="00E467FC" w:rsidRDefault="004055FF" w:rsidP="004055FF">
      <w:pPr>
        <w:pStyle w:val="ListeParagraf"/>
        <w:spacing w:line="360" w:lineRule="auto"/>
        <w:jc w:val="center"/>
        <w:rPr>
          <w:rFonts w:ascii="Times New Roman" w:hAnsi="Times New Roman"/>
          <w:b/>
          <w:bCs/>
        </w:rPr>
      </w:pPr>
      <w:r w:rsidRPr="00E467FC">
        <w:rPr>
          <w:rFonts w:ascii="Times New Roman" w:hAnsi="Times New Roman"/>
          <w:b/>
          <w:bCs/>
        </w:rPr>
        <w:t>UYARI İŞARETLERİ –TEHLİKE SINIFLARI VE SEMBOLLERİ</w:t>
      </w:r>
    </w:p>
    <w:tbl>
      <w:tblPr>
        <w:tblStyle w:val="TableNormal"/>
        <w:tblW w:w="0" w:type="auto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606"/>
        <w:gridCol w:w="2611"/>
        <w:gridCol w:w="2520"/>
      </w:tblGrid>
      <w:tr w:rsidR="004055FF" w:rsidRPr="00E467FC" w14:paraId="4415F938" w14:textId="77777777" w:rsidTr="004055FF">
        <w:trPr>
          <w:trHeight w:val="2101"/>
          <w:jc w:val="center"/>
        </w:trPr>
        <w:tc>
          <w:tcPr>
            <w:tcW w:w="217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CDFEF95" w14:textId="77777777" w:rsidR="004055FF" w:rsidRPr="00E467FC" w:rsidRDefault="004055FF">
            <w:pPr>
              <w:pStyle w:val="TableParagraph"/>
              <w:rPr>
                <w:rFonts w:ascii="Times New Roman" w:hAnsi="Times New Roman"/>
                <w:b/>
              </w:rPr>
            </w:pPr>
          </w:p>
          <w:p w14:paraId="15F6FCDA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3F4EE2E1" w14:textId="77777777" w:rsidR="004055FF" w:rsidRPr="00E467FC" w:rsidRDefault="004055FF">
            <w:pPr>
              <w:pStyle w:val="TableParagraph"/>
              <w:spacing w:before="171"/>
              <w:ind w:left="460" w:right="247"/>
              <w:rPr>
                <w:b/>
              </w:rPr>
            </w:pPr>
            <w:r w:rsidRPr="00E467FC">
              <w:rPr>
                <w:b/>
              </w:rPr>
              <w:t>Patlayıcı (Explosive, E)</w:t>
            </w:r>
          </w:p>
        </w:tc>
        <w:tc>
          <w:tcPr>
            <w:tcW w:w="260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62A79B" w14:textId="77777777" w:rsidR="004055FF" w:rsidRPr="00E467FC" w:rsidRDefault="004055FF">
            <w:pPr>
              <w:pStyle w:val="TableParagraph"/>
              <w:spacing w:before="4"/>
              <w:rPr>
                <w:b/>
              </w:rPr>
            </w:pPr>
          </w:p>
          <w:p w14:paraId="73C4C54A" w14:textId="54088AC6" w:rsidR="004055FF" w:rsidRPr="00E467FC" w:rsidRDefault="004055FF">
            <w:pPr>
              <w:pStyle w:val="TableParagraph"/>
              <w:ind w:left="465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004588F2" wp14:editId="6E3A7788">
                  <wp:extent cx="1120140" cy="1112520"/>
                  <wp:effectExtent l="0" t="0" r="381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ED19BDF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2A559ABF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311E57F8" w14:textId="77777777" w:rsidR="004055FF" w:rsidRPr="00E467FC" w:rsidRDefault="004055FF">
            <w:pPr>
              <w:pStyle w:val="TableParagraph"/>
              <w:spacing w:before="11"/>
              <w:rPr>
                <w:b/>
              </w:rPr>
            </w:pPr>
          </w:p>
          <w:p w14:paraId="7421A2FA" w14:textId="77777777" w:rsidR="004055FF" w:rsidRPr="00E467FC" w:rsidRDefault="004055FF">
            <w:pPr>
              <w:pStyle w:val="TableParagraph"/>
              <w:ind w:left="460"/>
              <w:rPr>
                <w:b/>
              </w:rPr>
            </w:pPr>
            <w:r w:rsidRPr="00E467FC">
              <w:rPr>
                <w:b/>
              </w:rPr>
              <w:t>Toksik (Toxic-T)</w:t>
            </w:r>
          </w:p>
        </w:tc>
        <w:tc>
          <w:tcPr>
            <w:tcW w:w="2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9764183" w14:textId="77777777" w:rsidR="004055FF" w:rsidRPr="00E467FC" w:rsidRDefault="004055FF">
            <w:pPr>
              <w:pStyle w:val="TableParagraph"/>
              <w:spacing w:before="8"/>
              <w:rPr>
                <w:b/>
              </w:rPr>
            </w:pPr>
          </w:p>
          <w:p w14:paraId="58BC1F9F" w14:textId="74A143FE" w:rsidR="004055FF" w:rsidRPr="00E467FC" w:rsidRDefault="004055FF">
            <w:pPr>
              <w:pStyle w:val="TableParagraph"/>
              <w:ind w:left="552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06A35FFE" wp14:editId="283E2F17">
                  <wp:extent cx="1181100" cy="120396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FF" w:rsidRPr="00E467FC" w14:paraId="7714BD7A" w14:textId="77777777" w:rsidTr="004055FF">
        <w:trPr>
          <w:trHeight w:val="2097"/>
          <w:jc w:val="center"/>
        </w:trPr>
        <w:tc>
          <w:tcPr>
            <w:tcW w:w="217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A06A6BF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0C37B938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50C945ED" w14:textId="77777777" w:rsidR="004055FF" w:rsidRPr="00E467FC" w:rsidRDefault="004055FF">
            <w:pPr>
              <w:pStyle w:val="TableParagraph"/>
              <w:spacing w:before="173" w:line="235" w:lineRule="auto"/>
              <w:ind w:left="460" w:right="207"/>
              <w:rPr>
                <w:b/>
              </w:rPr>
            </w:pPr>
            <w:r w:rsidRPr="00E467FC">
              <w:rPr>
                <w:b/>
              </w:rPr>
              <w:t>Oksitleyici, (Oxidizing, O)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48C71DC" w14:textId="77777777" w:rsidR="004055FF" w:rsidRPr="00E467FC" w:rsidRDefault="004055FF">
            <w:pPr>
              <w:pStyle w:val="TableParagraph"/>
              <w:spacing w:before="8"/>
              <w:rPr>
                <w:b/>
              </w:rPr>
            </w:pPr>
          </w:p>
          <w:p w14:paraId="2AF8D9D1" w14:textId="71EBEE97" w:rsidR="004055FF" w:rsidRPr="00E467FC" w:rsidRDefault="004055FF">
            <w:pPr>
              <w:pStyle w:val="TableParagraph"/>
              <w:ind w:left="571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44A64FF8" wp14:editId="0C068A15">
                  <wp:extent cx="1051560" cy="1120140"/>
                  <wp:effectExtent l="0" t="0" r="0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7C8F90D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64071E32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001E4008" w14:textId="77777777" w:rsidR="004055FF" w:rsidRPr="00E467FC" w:rsidRDefault="004055FF">
            <w:pPr>
              <w:pStyle w:val="TableParagraph"/>
              <w:spacing w:before="173" w:line="235" w:lineRule="auto"/>
              <w:ind w:left="460" w:right="367"/>
              <w:rPr>
                <w:b/>
              </w:rPr>
            </w:pPr>
            <w:r w:rsidRPr="00E467FC">
              <w:rPr>
                <w:b/>
              </w:rPr>
              <w:t>Çok toksik (Very Toxic-T+)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38B1A8C" w14:textId="77777777" w:rsidR="004055FF" w:rsidRPr="00E467FC" w:rsidRDefault="004055FF">
            <w:pPr>
              <w:pStyle w:val="TableParagraph"/>
              <w:spacing w:before="3"/>
              <w:rPr>
                <w:b/>
              </w:rPr>
            </w:pPr>
          </w:p>
          <w:p w14:paraId="2A8623B6" w14:textId="6FBF4A8D" w:rsidR="004055FF" w:rsidRPr="00E467FC" w:rsidRDefault="004055FF">
            <w:pPr>
              <w:pStyle w:val="TableParagraph"/>
              <w:ind w:left="548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3B56A3E3" wp14:editId="0441EA1F">
                  <wp:extent cx="1181100" cy="118872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FF" w:rsidRPr="00E467FC" w14:paraId="5D3BEFA3" w14:textId="77777777" w:rsidTr="004055FF">
        <w:trPr>
          <w:trHeight w:val="2102"/>
          <w:jc w:val="center"/>
        </w:trPr>
        <w:tc>
          <w:tcPr>
            <w:tcW w:w="217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1B5F2A5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6C2A918F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381F1143" w14:textId="77777777" w:rsidR="004055FF" w:rsidRPr="00E467FC" w:rsidRDefault="004055FF">
            <w:pPr>
              <w:pStyle w:val="TableParagraph"/>
              <w:spacing w:before="171"/>
              <w:ind w:left="460" w:right="254"/>
              <w:rPr>
                <w:b/>
              </w:rPr>
            </w:pPr>
            <w:r w:rsidRPr="00E467FC">
              <w:rPr>
                <w:b/>
              </w:rPr>
              <w:t>Parlayıcı (Frammable),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AE609FD" w14:textId="77777777" w:rsidR="004055FF" w:rsidRPr="00E467FC" w:rsidRDefault="004055FF">
            <w:pPr>
              <w:pStyle w:val="TableParagraph"/>
              <w:spacing w:before="8"/>
              <w:rPr>
                <w:b/>
              </w:rPr>
            </w:pPr>
          </w:p>
          <w:p w14:paraId="0619EFCD" w14:textId="6858E710" w:rsidR="004055FF" w:rsidRPr="00E467FC" w:rsidRDefault="004055FF">
            <w:pPr>
              <w:pStyle w:val="TableParagraph"/>
              <w:ind w:left="571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05DA1768" wp14:editId="3B05CB66">
                  <wp:extent cx="1181100" cy="120396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C114A7D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2E636E09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378113D4" w14:textId="77777777" w:rsidR="004055FF" w:rsidRPr="00E467FC" w:rsidRDefault="004055FF">
            <w:pPr>
              <w:pStyle w:val="TableParagraph"/>
              <w:spacing w:before="171"/>
              <w:ind w:left="460" w:right="621"/>
              <w:rPr>
                <w:b/>
              </w:rPr>
            </w:pPr>
            <w:r w:rsidRPr="00E467FC">
              <w:rPr>
                <w:b/>
              </w:rPr>
              <w:t>Zararlı madde (Harmfull-Xn)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DE28D92" w14:textId="77777777" w:rsidR="004055FF" w:rsidRPr="00E467FC" w:rsidRDefault="004055FF">
            <w:pPr>
              <w:pStyle w:val="TableParagraph"/>
              <w:spacing w:before="4" w:after="1"/>
              <w:rPr>
                <w:b/>
              </w:rPr>
            </w:pPr>
          </w:p>
          <w:p w14:paraId="275E06E9" w14:textId="171905A8" w:rsidR="004055FF" w:rsidRPr="00E467FC" w:rsidRDefault="004055FF">
            <w:pPr>
              <w:pStyle w:val="TableParagraph"/>
              <w:ind w:left="471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1AC09F64" wp14:editId="0A772026">
                  <wp:extent cx="1196340" cy="1181100"/>
                  <wp:effectExtent l="0" t="0" r="381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FF" w:rsidRPr="00E467FC" w14:paraId="4F23C96B" w14:textId="77777777" w:rsidTr="004055FF">
        <w:trPr>
          <w:trHeight w:val="2097"/>
          <w:jc w:val="center"/>
        </w:trPr>
        <w:tc>
          <w:tcPr>
            <w:tcW w:w="217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F6515A2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43FBC463" w14:textId="77777777" w:rsidR="004055FF" w:rsidRPr="00E467FC" w:rsidRDefault="004055FF">
            <w:pPr>
              <w:pStyle w:val="TableParagraph"/>
              <w:spacing w:before="192"/>
              <w:ind w:left="460" w:right="218"/>
              <w:rPr>
                <w:b/>
              </w:rPr>
            </w:pPr>
            <w:r w:rsidRPr="00E467FC">
              <w:rPr>
                <w:b/>
              </w:rPr>
              <w:t>Aşırı parlayıcı (Extremely Frammable- F+)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CA9F052" w14:textId="77777777" w:rsidR="004055FF" w:rsidRPr="00E467FC" w:rsidRDefault="004055FF">
            <w:pPr>
              <w:pStyle w:val="TableParagraph"/>
              <w:spacing w:before="3"/>
              <w:rPr>
                <w:b/>
              </w:rPr>
            </w:pPr>
          </w:p>
          <w:p w14:paraId="0E7531EA" w14:textId="00709C7B" w:rsidR="004055FF" w:rsidRPr="00E467FC" w:rsidRDefault="004055FF">
            <w:pPr>
              <w:pStyle w:val="TableParagraph"/>
              <w:ind w:left="566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6AAF720D" wp14:editId="488A65CF">
                  <wp:extent cx="1181100" cy="120396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108935B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0109F07D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755BAA7F" w14:textId="77777777" w:rsidR="004055FF" w:rsidRPr="00E467FC" w:rsidRDefault="004055FF">
            <w:pPr>
              <w:pStyle w:val="TableParagraph"/>
              <w:spacing w:before="173" w:line="235" w:lineRule="auto"/>
              <w:ind w:left="460" w:right="154"/>
              <w:rPr>
                <w:b/>
              </w:rPr>
            </w:pPr>
            <w:r w:rsidRPr="00E467FC">
              <w:rPr>
                <w:b/>
              </w:rPr>
              <w:t>Tahriş edici madde (Harmfull-Xi)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8A8C817" w14:textId="77777777" w:rsidR="004055FF" w:rsidRPr="00E467FC" w:rsidRDefault="004055FF">
            <w:pPr>
              <w:pStyle w:val="TableParagraph"/>
              <w:spacing w:before="3"/>
              <w:rPr>
                <w:b/>
              </w:rPr>
            </w:pPr>
          </w:p>
          <w:p w14:paraId="5E110CC5" w14:textId="57149156" w:rsidR="004055FF" w:rsidRPr="00E467FC" w:rsidRDefault="004055FF">
            <w:pPr>
              <w:pStyle w:val="TableParagraph"/>
              <w:ind w:left="548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67B75BCD" wp14:editId="661BE45C">
                  <wp:extent cx="1181100" cy="120396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FF" w:rsidRPr="00E467FC" w14:paraId="7D70E4A3" w14:textId="77777777" w:rsidTr="004055FF">
        <w:trPr>
          <w:trHeight w:val="2082"/>
          <w:jc w:val="center"/>
        </w:trPr>
        <w:tc>
          <w:tcPr>
            <w:tcW w:w="217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AF2DE45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4245D316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0BBFBA8D" w14:textId="77777777" w:rsidR="004055FF" w:rsidRPr="00E467FC" w:rsidRDefault="004055FF">
            <w:pPr>
              <w:pStyle w:val="TableParagraph"/>
              <w:spacing w:before="161"/>
              <w:ind w:left="460" w:right="265"/>
              <w:rPr>
                <w:b/>
              </w:rPr>
            </w:pPr>
            <w:r w:rsidRPr="00E467FC">
              <w:rPr>
                <w:b/>
              </w:rPr>
              <w:t>Korozif (Corrosive-C)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564789B" w14:textId="77777777" w:rsidR="004055FF" w:rsidRPr="00E467FC" w:rsidRDefault="004055FF">
            <w:pPr>
              <w:pStyle w:val="TableParagraph"/>
              <w:spacing w:before="1" w:after="1"/>
              <w:rPr>
                <w:b/>
              </w:rPr>
            </w:pPr>
          </w:p>
          <w:p w14:paraId="0A73B3CB" w14:textId="27CB23C8" w:rsidR="004055FF" w:rsidRPr="00E467FC" w:rsidRDefault="004055FF">
            <w:pPr>
              <w:pStyle w:val="TableParagraph"/>
              <w:ind w:left="586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0049A3B7" wp14:editId="029BA30F">
                  <wp:extent cx="1196340" cy="1188720"/>
                  <wp:effectExtent l="0" t="0" r="381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3C5324A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0F26F590" w14:textId="77777777" w:rsidR="004055FF" w:rsidRPr="00E467FC" w:rsidRDefault="004055FF">
            <w:pPr>
              <w:pStyle w:val="TableParagraph"/>
              <w:spacing w:before="4"/>
              <w:rPr>
                <w:b/>
              </w:rPr>
            </w:pPr>
          </w:p>
          <w:p w14:paraId="64A73D06" w14:textId="77777777" w:rsidR="004055FF" w:rsidRPr="00E467FC" w:rsidRDefault="004055FF">
            <w:pPr>
              <w:pStyle w:val="TableParagraph"/>
              <w:ind w:left="352" w:right="205"/>
              <w:rPr>
                <w:b/>
              </w:rPr>
            </w:pPr>
            <w:r w:rsidRPr="00E467FC">
              <w:rPr>
                <w:b/>
              </w:rPr>
              <w:t>Çevre için Tehlikeli (Dangerous for the Environment)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EDCF35B" w14:textId="35D12CAA" w:rsidR="004055FF" w:rsidRPr="00E467FC" w:rsidRDefault="004055FF">
            <w:pPr>
              <w:pStyle w:val="TableParagraph"/>
              <w:ind w:left="471"/>
            </w:pPr>
            <w:r w:rsidRPr="00E467FC">
              <w:rPr>
                <w:noProof/>
                <w:lang w:val="tr-TR" w:eastAsia="tr-TR"/>
              </w:rPr>
              <w:drawing>
                <wp:inline distT="0" distB="0" distL="0" distR="0" wp14:anchorId="241A4799" wp14:editId="01E7D489">
                  <wp:extent cx="1203960" cy="12192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047B5" w14:textId="77777777" w:rsidR="004055FF" w:rsidRPr="00E467FC" w:rsidRDefault="004055FF" w:rsidP="004055F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8CBECC0" w14:textId="77777777" w:rsidR="004055FF" w:rsidRPr="00E467FC" w:rsidRDefault="004055FF" w:rsidP="004055FF">
      <w:pPr>
        <w:spacing w:before="64"/>
        <w:jc w:val="center"/>
        <w:rPr>
          <w:rFonts w:ascii="Times New Roman" w:hAnsi="Times New Roman"/>
          <w:b/>
        </w:rPr>
      </w:pPr>
      <w:r w:rsidRPr="00E467FC">
        <w:rPr>
          <w:rFonts w:ascii="Times New Roman" w:hAnsi="Times New Roman"/>
          <w:b/>
        </w:rPr>
        <w:t>ACİL DURUMLARDA YAPILMASI GEREKENLER</w:t>
      </w:r>
    </w:p>
    <w:p w14:paraId="424687A6" w14:textId="77777777" w:rsidR="004055FF" w:rsidRPr="00E467FC" w:rsidRDefault="004055FF" w:rsidP="004055FF">
      <w:pPr>
        <w:pStyle w:val="GvdeMetni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7876"/>
      </w:tblGrid>
      <w:tr w:rsidR="004055FF" w:rsidRPr="00E467FC" w14:paraId="5D8F38BB" w14:textId="77777777" w:rsidTr="004055FF">
        <w:trPr>
          <w:trHeight w:val="1900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B58F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63180903" w14:textId="77777777" w:rsidR="004055FF" w:rsidRPr="00E467FC" w:rsidRDefault="004055FF">
            <w:pPr>
              <w:pStyle w:val="TableParagraph"/>
              <w:spacing w:before="4"/>
              <w:rPr>
                <w:b/>
              </w:rPr>
            </w:pPr>
          </w:p>
          <w:p w14:paraId="2C1E9EAB" w14:textId="77777777" w:rsidR="004055FF" w:rsidRPr="00E467FC" w:rsidRDefault="004055FF">
            <w:pPr>
              <w:pStyle w:val="TableParagraph"/>
              <w:ind w:left="110"/>
              <w:rPr>
                <w:b/>
              </w:rPr>
            </w:pPr>
            <w:r w:rsidRPr="00E467FC">
              <w:rPr>
                <w:b/>
              </w:rPr>
              <w:t>YANGIN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9D326" w14:textId="77777777" w:rsidR="004055FF" w:rsidRPr="00E467FC" w:rsidRDefault="004055FF" w:rsidP="004055FF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line="276" w:lineRule="auto"/>
              <w:ind w:right="516"/>
            </w:pPr>
            <w:r w:rsidRPr="00E467FC">
              <w:t>Laboratuvar Sorumlusuna haber verin tek başınıza</w:t>
            </w:r>
            <w:r w:rsidRPr="00E467FC">
              <w:rPr>
                <w:spacing w:val="-31"/>
              </w:rPr>
              <w:t xml:space="preserve"> </w:t>
            </w:r>
            <w:r w:rsidRPr="00E467FC">
              <w:t>müdehale etmeyin</w:t>
            </w:r>
          </w:p>
          <w:p w14:paraId="4CE62827" w14:textId="77777777" w:rsidR="004055FF" w:rsidRPr="00E467FC" w:rsidRDefault="004055FF" w:rsidP="004055FF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before="115"/>
              <w:ind w:hanging="361"/>
            </w:pPr>
            <w:r w:rsidRPr="00E467FC">
              <w:t>Yanıcı parlayıcı maddeleri</w:t>
            </w:r>
            <w:r w:rsidRPr="00E467FC">
              <w:rPr>
                <w:spacing w:val="-2"/>
              </w:rPr>
              <w:t xml:space="preserve"> </w:t>
            </w:r>
            <w:r w:rsidRPr="00E467FC">
              <w:t>uzaklaştırın</w:t>
            </w:r>
          </w:p>
          <w:p w14:paraId="349F47B8" w14:textId="77777777" w:rsidR="004055FF" w:rsidRPr="00E467FC" w:rsidRDefault="004055FF" w:rsidP="004055FF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before="166"/>
              <w:ind w:hanging="361"/>
            </w:pPr>
            <w:r w:rsidRPr="00E467FC">
              <w:t>Eğer bir kişi alev aldıysa müdehale edin (Yangın söndürücü</w:t>
            </w:r>
            <w:r w:rsidRPr="00E467FC">
              <w:rPr>
                <w:spacing w:val="-27"/>
              </w:rPr>
              <w:t xml:space="preserve"> </w:t>
            </w:r>
            <w:r w:rsidRPr="00E467FC">
              <w:t>vs)</w:t>
            </w:r>
          </w:p>
        </w:tc>
      </w:tr>
      <w:tr w:rsidR="004055FF" w:rsidRPr="00E467FC" w14:paraId="323A34B0" w14:textId="77777777" w:rsidTr="004055FF">
        <w:trPr>
          <w:trHeight w:val="24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446F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05CE42C0" w14:textId="77777777" w:rsidR="004055FF" w:rsidRPr="00E467FC" w:rsidRDefault="004055FF">
            <w:pPr>
              <w:pStyle w:val="TableParagraph"/>
              <w:spacing w:before="204" w:line="276" w:lineRule="auto"/>
              <w:ind w:left="110"/>
              <w:rPr>
                <w:b/>
              </w:rPr>
            </w:pPr>
            <w:r w:rsidRPr="00E467FC">
              <w:rPr>
                <w:b/>
              </w:rPr>
              <w:t xml:space="preserve">KİMYASAL MADDE </w:t>
            </w:r>
            <w:r w:rsidRPr="00E467FC">
              <w:rPr>
                <w:b/>
                <w:w w:val="95"/>
              </w:rPr>
              <w:t>DÖKÜLMESİ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6CDB" w14:textId="77777777" w:rsidR="004055FF" w:rsidRPr="00E467FC" w:rsidRDefault="004055FF" w:rsidP="004055FF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1"/>
              <w:ind w:hanging="361"/>
            </w:pPr>
            <w:r w:rsidRPr="00E467FC">
              <w:t>Laboratuvar Sorumlusuna haber</w:t>
            </w:r>
            <w:r w:rsidRPr="00E467FC">
              <w:rPr>
                <w:spacing w:val="-2"/>
              </w:rPr>
              <w:t xml:space="preserve"> </w:t>
            </w:r>
            <w:r w:rsidRPr="00E467FC">
              <w:t>verin</w:t>
            </w:r>
          </w:p>
          <w:p w14:paraId="33D3F4BC" w14:textId="77777777" w:rsidR="004055FF" w:rsidRPr="00E467FC" w:rsidRDefault="004055FF" w:rsidP="004055FF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166"/>
              <w:ind w:hanging="361"/>
            </w:pPr>
            <w:r w:rsidRPr="00E467FC">
              <w:t>Laboratuvarda çalışanları uyarın ve dışarı</w:t>
            </w:r>
            <w:r w:rsidRPr="00E467FC">
              <w:rPr>
                <w:spacing w:val="-3"/>
              </w:rPr>
              <w:t xml:space="preserve"> </w:t>
            </w:r>
            <w:r w:rsidRPr="00E467FC">
              <w:t>çıkarın</w:t>
            </w:r>
          </w:p>
          <w:p w14:paraId="6560AEB4" w14:textId="77777777" w:rsidR="004055FF" w:rsidRPr="00E467FC" w:rsidRDefault="004055FF" w:rsidP="004055FF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166"/>
              <w:ind w:hanging="361"/>
            </w:pPr>
            <w:r w:rsidRPr="00E467FC">
              <w:t>Dökülen kimyasal madde ile temas etmeyin ya da</w:t>
            </w:r>
            <w:r w:rsidRPr="00E467FC">
              <w:rPr>
                <w:spacing w:val="-16"/>
              </w:rPr>
              <w:t xml:space="preserve"> </w:t>
            </w:r>
            <w:r w:rsidRPr="00E467FC">
              <w:t>solumayın</w:t>
            </w:r>
          </w:p>
          <w:p w14:paraId="491B2A7F" w14:textId="77777777" w:rsidR="004055FF" w:rsidRPr="00E467FC" w:rsidRDefault="004055FF" w:rsidP="004055FF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</w:tabs>
              <w:spacing w:before="170" w:line="271" w:lineRule="auto"/>
              <w:ind w:right="306"/>
            </w:pPr>
            <w:r w:rsidRPr="00E467FC">
              <w:t>Eğer kimyasal madde yüzünüze yada vücudunuza döküldü ise hemen bol su ile yıkayın ve acilen bir sağlık kuruluşuna</w:t>
            </w:r>
            <w:r w:rsidRPr="00E467FC">
              <w:rPr>
                <w:spacing w:val="-34"/>
              </w:rPr>
              <w:t xml:space="preserve"> </w:t>
            </w:r>
            <w:r w:rsidRPr="00E467FC">
              <w:t>gidin.</w:t>
            </w:r>
          </w:p>
        </w:tc>
      </w:tr>
      <w:tr w:rsidR="004055FF" w:rsidRPr="00E467FC" w14:paraId="0E9E0389" w14:textId="77777777" w:rsidTr="004055FF">
        <w:trPr>
          <w:trHeight w:val="1391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02A6" w14:textId="77777777" w:rsidR="004055FF" w:rsidRPr="00E467FC" w:rsidRDefault="004055FF">
            <w:pPr>
              <w:pStyle w:val="TableParagraph"/>
              <w:spacing w:before="3"/>
              <w:rPr>
                <w:b/>
              </w:rPr>
            </w:pPr>
          </w:p>
          <w:p w14:paraId="7AE69BC7" w14:textId="77777777" w:rsidR="004055FF" w:rsidRPr="00E467FC" w:rsidRDefault="004055FF">
            <w:pPr>
              <w:pStyle w:val="TableParagraph"/>
              <w:ind w:left="110"/>
              <w:rPr>
                <w:b/>
              </w:rPr>
            </w:pPr>
            <w:r w:rsidRPr="00E467FC">
              <w:rPr>
                <w:b/>
              </w:rPr>
              <w:t>YARALANMA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31CB2" w14:textId="77777777" w:rsidR="004055FF" w:rsidRPr="00E467FC" w:rsidRDefault="004055FF" w:rsidP="004055FF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line="340" w:lineRule="exact"/>
              <w:ind w:hanging="361"/>
            </w:pPr>
            <w:r w:rsidRPr="00E467FC">
              <w:t>Küçük yaralanmalar için ilk yardım dolabını</w:t>
            </w:r>
            <w:r w:rsidRPr="00E467FC">
              <w:rPr>
                <w:spacing w:val="-7"/>
              </w:rPr>
              <w:t xml:space="preserve"> </w:t>
            </w:r>
            <w:r w:rsidRPr="00E467FC">
              <w:t>kullanın</w:t>
            </w:r>
          </w:p>
          <w:p w14:paraId="38A0DF29" w14:textId="77777777" w:rsidR="004055FF" w:rsidRPr="00E467FC" w:rsidRDefault="004055FF" w:rsidP="004055FF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spacing w:before="165" w:line="276" w:lineRule="auto"/>
              <w:ind w:right="466"/>
            </w:pPr>
            <w:r w:rsidRPr="00E467FC">
              <w:t>Yaralanan kişiye zarar gelmeyeceğinden emin olmadan kişiyi hareket</w:t>
            </w:r>
            <w:r w:rsidRPr="00E467FC">
              <w:rPr>
                <w:spacing w:val="-1"/>
              </w:rPr>
              <w:t xml:space="preserve"> </w:t>
            </w:r>
            <w:r w:rsidRPr="00E467FC">
              <w:t>ettirmeyin</w:t>
            </w:r>
          </w:p>
        </w:tc>
      </w:tr>
      <w:tr w:rsidR="004055FF" w:rsidRPr="00E467FC" w14:paraId="769A8E09" w14:textId="77777777" w:rsidTr="004055FF">
        <w:trPr>
          <w:trHeight w:val="1310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A57DD" w14:textId="77777777" w:rsidR="004055FF" w:rsidRPr="00E467FC" w:rsidRDefault="004055FF">
            <w:pPr>
              <w:pStyle w:val="TableParagraph"/>
              <w:spacing w:line="271" w:lineRule="auto"/>
              <w:ind w:left="110" w:right="148"/>
              <w:jc w:val="both"/>
              <w:rPr>
                <w:b/>
              </w:rPr>
            </w:pPr>
            <w:r w:rsidRPr="00E467FC">
              <w:rPr>
                <w:b/>
              </w:rPr>
              <w:lastRenderedPageBreak/>
              <w:t>GAZ KOKUSU VE ELEKTRİK KAÇAĞI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A2DC" w14:textId="77777777" w:rsidR="004055FF" w:rsidRPr="00E467FC" w:rsidRDefault="004055FF">
            <w:pPr>
              <w:pStyle w:val="TableParagraph"/>
              <w:spacing w:before="4"/>
              <w:rPr>
                <w:b/>
              </w:rPr>
            </w:pPr>
          </w:p>
          <w:p w14:paraId="1DB9A924" w14:textId="77777777" w:rsidR="004055FF" w:rsidRPr="00E467FC" w:rsidRDefault="004055FF" w:rsidP="004055FF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ind w:hanging="361"/>
            </w:pPr>
            <w:r w:rsidRPr="00E467FC">
              <w:t>Laboratuvar Sorumlusuna haber</w:t>
            </w:r>
            <w:r w:rsidRPr="00E467FC">
              <w:rPr>
                <w:spacing w:val="-2"/>
              </w:rPr>
              <w:t xml:space="preserve"> </w:t>
            </w:r>
            <w:r w:rsidRPr="00E467FC">
              <w:t>verin</w:t>
            </w:r>
          </w:p>
        </w:tc>
      </w:tr>
      <w:tr w:rsidR="004055FF" w:rsidRPr="00E467FC" w14:paraId="58A06CF3" w14:textId="77777777" w:rsidTr="004055FF">
        <w:trPr>
          <w:trHeight w:val="2270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E5CF" w14:textId="77777777" w:rsidR="004055FF" w:rsidRPr="00E467FC" w:rsidRDefault="004055FF">
            <w:pPr>
              <w:pStyle w:val="TableParagraph"/>
              <w:rPr>
                <w:b/>
              </w:rPr>
            </w:pPr>
          </w:p>
          <w:p w14:paraId="3B47F776" w14:textId="77777777" w:rsidR="004055FF" w:rsidRPr="00E467FC" w:rsidRDefault="004055FF">
            <w:pPr>
              <w:pStyle w:val="TableParagraph"/>
              <w:spacing w:before="2"/>
              <w:rPr>
                <w:b/>
              </w:rPr>
            </w:pPr>
          </w:p>
          <w:p w14:paraId="52ED4BB9" w14:textId="77777777" w:rsidR="004055FF" w:rsidRPr="00E467FC" w:rsidRDefault="004055FF">
            <w:pPr>
              <w:pStyle w:val="TableParagraph"/>
              <w:spacing w:before="1"/>
              <w:ind w:left="110"/>
              <w:rPr>
                <w:b/>
              </w:rPr>
            </w:pPr>
            <w:r w:rsidRPr="00E467FC">
              <w:rPr>
                <w:b/>
              </w:rPr>
              <w:t>DEPREM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DA96" w14:textId="77777777" w:rsidR="004055FF" w:rsidRPr="00E467FC" w:rsidRDefault="004055FF" w:rsidP="004055FF">
            <w:pPr>
              <w:pStyle w:val="TableParagraph"/>
              <w:numPr>
                <w:ilvl w:val="0"/>
                <w:numId w:val="7"/>
              </w:numPr>
              <w:tabs>
                <w:tab w:val="left" w:pos="588"/>
              </w:tabs>
              <w:spacing w:line="340" w:lineRule="exact"/>
              <w:ind w:hanging="361"/>
            </w:pPr>
            <w:r w:rsidRPr="00E467FC">
              <w:t>Panik</w:t>
            </w:r>
            <w:r w:rsidRPr="00E467FC">
              <w:rPr>
                <w:spacing w:val="-1"/>
              </w:rPr>
              <w:t xml:space="preserve"> </w:t>
            </w:r>
            <w:r w:rsidRPr="00E467FC">
              <w:t>yapmayın</w:t>
            </w:r>
          </w:p>
          <w:p w14:paraId="4194994A" w14:textId="77777777" w:rsidR="004055FF" w:rsidRPr="00E467FC" w:rsidRDefault="004055FF" w:rsidP="004055FF">
            <w:pPr>
              <w:pStyle w:val="TableParagraph"/>
              <w:numPr>
                <w:ilvl w:val="0"/>
                <w:numId w:val="7"/>
              </w:numPr>
              <w:tabs>
                <w:tab w:val="left" w:pos="588"/>
              </w:tabs>
              <w:spacing w:before="165"/>
              <w:ind w:hanging="361"/>
            </w:pPr>
            <w:r w:rsidRPr="00E467FC">
              <w:t>Kimyasalların yanında iseniz hemen</w:t>
            </w:r>
            <w:r w:rsidRPr="00E467FC">
              <w:rPr>
                <w:spacing w:val="-3"/>
              </w:rPr>
              <w:t xml:space="preserve"> </w:t>
            </w:r>
            <w:r w:rsidRPr="00E467FC">
              <w:t>uzaklaşın</w:t>
            </w:r>
          </w:p>
          <w:p w14:paraId="7CC97BD4" w14:textId="77777777" w:rsidR="004055FF" w:rsidRPr="00E467FC" w:rsidRDefault="004055FF" w:rsidP="004055FF">
            <w:pPr>
              <w:pStyle w:val="TableParagraph"/>
              <w:numPr>
                <w:ilvl w:val="0"/>
                <w:numId w:val="7"/>
              </w:numPr>
              <w:tabs>
                <w:tab w:val="left" w:pos="588"/>
              </w:tabs>
              <w:spacing w:before="171" w:line="271" w:lineRule="auto"/>
              <w:ind w:right="418"/>
            </w:pPr>
            <w:r w:rsidRPr="00E467FC">
              <w:t>Yakınınızdaki banko, masa gibi ağırlık merkezi yere yakın eşyaların yanına eğilin, kollarınızı başınız üzerine ve başınızı bacaklarınızın arasına eğerek</w:t>
            </w:r>
            <w:r w:rsidRPr="00E467FC">
              <w:rPr>
                <w:spacing w:val="-3"/>
              </w:rPr>
              <w:t xml:space="preserve"> </w:t>
            </w:r>
            <w:r w:rsidRPr="00E467FC">
              <w:t>bekleyiniz.</w:t>
            </w:r>
          </w:p>
        </w:tc>
      </w:tr>
    </w:tbl>
    <w:p w14:paraId="1D8086B6" w14:textId="77777777" w:rsidR="004055FF" w:rsidRPr="00E467FC" w:rsidRDefault="004055FF" w:rsidP="004055FF">
      <w:pPr>
        <w:pStyle w:val="GvdeMetni"/>
        <w:rPr>
          <w:b/>
        </w:rPr>
      </w:pPr>
    </w:p>
    <w:p w14:paraId="66BCC530" w14:textId="77777777" w:rsidR="004055FF" w:rsidRPr="00E467FC" w:rsidRDefault="004055FF" w:rsidP="004055FF">
      <w:pPr>
        <w:pStyle w:val="GvdeMetni"/>
        <w:rPr>
          <w:rFonts w:ascii="Times New Roman" w:hAnsi="Times New Roman"/>
          <w:b/>
        </w:rPr>
      </w:pPr>
      <w:r w:rsidRPr="00E467FC">
        <w:rPr>
          <w:rFonts w:ascii="Times New Roman" w:hAnsi="Times New Roman"/>
          <w:b/>
        </w:rPr>
        <w:t>Acil Çağrı Merkezi: 112</w:t>
      </w:r>
    </w:p>
    <w:p w14:paraId="72E5B0CE" w14:textId="77777777" w:rsidR="004055FF" w:rsidRPr="00E467FC" w:rsidRDefault="004055FF" w:rsidP="004055FF">
      <w:pPr>
        <w:pStyle w:val="GvdeMetni"/>
        <w:spacing w:before="4"/>
        <w:rPr>
          <w:b/>
        </w:rPr>
      </w:pPr>
    </w:p>
    <w:p w14:paraId="70BCBE07" w14:textId="77777777" w:rsidR="004055FF" w:rsidRPr="00E467FC" w:rsidRDefault="004055FF" w:rsidP="004055FF">
      <w:pPr>
        <w:pStyle w:val="GvdeMetni"/>
        <w:rPr>
          <w:rFonts w:ascii="Times New Roman" w:hAnsi="Times New Roman"/>
          <w:b/>
        </w:rPr>
      </w:pPr>
      <w:r w:rsidRPr="00E467FC">
        <w:rPr>
          <w:rFonts w:ascii="Times New Roman" w:hAnsi="Times New Roman"/>
          <w:b/>
        </w:rPr>
        <w:t xml:space="preserve">Laboratuvar Sorumlusu: </w:t>
      </w:r>
    </w:p>
    <w:p w14:paraId="13D301AA" w14:textId="77777777" w:rsidR="004055FF" w:rsidRPr="00E467FC" w:rsidRDefault="004055FF" w:rsidP="004055FF">
      <w:pPr>
        <w:pStyle w:val="GvdeMetni"/>
        <w:rPr>
          <w:rFonts w:ascii="Times New Roman" w:hAnsi="Times New Roman"/>
          <w:b/>
        </w:rPr>
      </w:pPr>
      <w:r w:rsidRPr="00E467FC">
        <w:rPr>
          <w:rFonts w:ascii="Times New Roman" w:hAnsi="Times New Roman"/>
          <w:b/>
        </w:rPr>
        <w:t xml:space="preserve">Telefon: </w:t>
      </w:r>
    </w:p>
    <w:p w14:paraId="20F3989F" w14:textId="77777777" w:rsidR="004055FF" w:rsidRPr="00E467FC" w:rsidRDefault="004055FF" w:rsidP="004055FF">
      <w:pPr>
        <w:pStyle w:val="GvdeMetni"/>
        <w:rPr>
          <w:rFonts w:ascii="Times New Roman" w:hAnsi="Times New Roman"/>
          <w:b/>
        </w:rPr>
      </w:pPr>
      <w:r w:rsidRPr="00E467FC">
        <w:rPr>
          <w:rFonts w:ascii="Times New Roman" w:hAnsi="Times New Roman"/>
          <w:b/>
        </w:rPr>
        <w:t xml:space="preserve">E-Posta: </w:t>
      </w:r>
    </w:p>
    <w:p w14:paraId="68139754" w14:textId="77777777" w:rsidR="00316953" w:rsidRPr="00E467FC" w:rsidRDefault="00316953">
      <w:pPr>
        <w:pStyle w:val="KonuBal"/>
      </w:pPr>
    </w:p>
    <w:sectPr w:rsidR="00316953" w:rsidRPr="00E467FC" w:rsidSect="007746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09E8" w14:textId="77777777" w:rsidR="00526319" w:rsidRDefault="00526319" w:rsidP="007746F3">
      <w:r>
        <w:separator/>
      </w:r>
    </w:p>
  </w:endnote>
  <w:endnote w:type="continuationSeparator" w:id="0">
    <w:p w14:paraId="4D76B9FA" w14:textId="77777777" w:rsidR="00526319" w:rsidRDefault="00526319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64FC" w14:textId="77777777" w:rsidR="00674E09" w:rsidRDefault="00674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889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693"/>
    </w:tblGrid>
    <w:tr w:rsidR="001727F5" w14:paraId="3B4FC933" w14:textId="77777777" w:rsidTr="00E467FC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97A4E7A" w14:textId="77777777" w:rsidR="001727F5" w:rsidRDefault="001727F5" w:rsidP="00172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947A991" w14:textId="77777777" w:rsidR="007E1234" w:rsidRDefault="007E1234" w:rsidP="00172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800E916" w14:textId="174FE900" w:rsidR="001727F5" w:rsidRDefault="007E1234" w:rsidP="00D36DA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E123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FAC090" w14:textId="77777777" w:rsidR="001727F5" w:rsidRDefault="001727F5" w:rsidP="00172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FBA50C5" w14:textId="77777777" w:rsidR="001727F5" w:rsidRDefault="001727F5" w:rsidP="00172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9B9642B" w14:textId="77777777" w:rsidR="001727F5" w:rsidRDefault="001727F5" w:rsidP="00172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8448DD9" w14:textId="77777777" w:rsidR="001727F5" w:rsidRDefault="001727F5" w:rsidP="00172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902C1ED" w14:textId="77777777" w:rsidR="001727F5" w:rsidRDefault="001727F5" w:rsidP="00172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9D6AA4A" w14:textId="77777777" w:rsidR="001727F5" w:rsidRDefault="001727F5" w:rsidP="00172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770C" w14:textId="77777777" w:rsidR="00674E09" w:rsidRDefault="00674E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FF57" w14:textId="77777777" w:rsidR="00526319" w:rsidRDefault="00526319" w:rsidP="007746F3">
      <w:r>
        <w:separator/>
      </w:r>
    </w:p>
  </w:footnote>
  <w:footnote w:type="continuationSeparator" w:id="0">
    <w:p w14:paraId="086233CC" w14:textId="77777777" w:rsidR="00526319" w:rsidRDefault="00526319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E800" w14:textId="77777777" w:rsidR="00674E09" w:rsidRDefault="00674E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807" w:type="dxa"/>
      <w:tblInd w:w="-5" w:type="dxa"/>
      <w:tblLook w:val="04A0" w:firstRow="1" w:lastRow="0" w:firstColumn="1" w:lastColumn="0" w:noHBand="0" w:noVBand="1"/>
    </w:tblPr>
    <w:tblGrid>
      <w:gridCol w:w="1701"/>
      <w:gridCol w:w="1843"/>
      <w:gridCol w:w="2735"/>
      <w:gridCol w:w="1718"/>
      <w:gridCol w:w="1810"/>
    </w:tblGrid>
    <w:tr w:rsidR="00E467FC" w:rsidRPr="00B36592" w14:paraId="27AC2E93" w14:textId="77777777" w:rsidTr="00E467FC">
      <w:trPr>
        <w:trHeight w:val="718"/>
      </w:trPr>
      <w:tc>
        <w:tcPr>
          <w:tcW w:w="1701" w:type="dxa"/>
          <w:vMerge w:val="restart"/>
          <w:vAlign w:val="center"/>
        </w:tcPr>
        <w:p w14:paraId="2771A10F" w14:textId="77777777" w:rsidR="00E467FC" w:rsidRPr="00B36592" w:rsidRDefault="00E467FC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8FB2E7A">
                <wp:simplePos x="0" y="0"/>
                <wp:positionH relativeFrom="column">
                  <wp:posOffset>-11430</wp:posOffset>
                </wp:positionH>
                <wp:positionV relativeFrom="paragraph">
                  <wp:posOffset>63500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6" w:type="dxa"/>
          <w:gridSpan w:val="4"/>
          <w:vAlign w:val="center"/>
        </w:tcPr>
        <w:p w14:paraId="4D3C91A4" w14:textId="73779137" w:rsidR="00E467FC" w:rsidRPr="00AC420E" w:rsidRDefault="00E467FC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1727F5">
            <w:rPr>
              <w:rFonts w:ascii="Times New Roman" w:hAnsi="Times New Roman"/>
              <w:noProof/>
              <w:lang w:eastAsia="tr-TR"/>
            </w:rPr>
            <w:t xml:space="preserve">LABORATUVAR GÜVENLİK </w:t>
          </w:r>
          <w:r w:rsidR="007E1234">
            <w:rPr>
              <w:rFonts w:ascii="Times New Roman" w:hAnsi="Times New Roman"/>
              <w:noProof/>
              <w:lang w:eastAsia="tr-TR"/>
            </w:rPr>
            <w:t>TALİMATLARI</w:t>
          </w:r>
        </w:p>
      </w:tc>
    </w:tr>
    <w:tr w:rsidR="007746F3" w:rsidRPr="00B36592" w14:paraId="6F2E117F" w14:textId="77777777" w:rsidTr="00E467FC">
      <w:trPr>
        <w:trHeight w:hRule="exact" w:val="286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35" w:type="dxa"/>
          <w:vAlign w:val="center"/>
        </w:tcPr>
        <w:p w14:paraId="528E9E3C" w14:textId="4BF9E00E" w:rsidR="007746F3" w:rsidRPr="00837053" w:rsidRDefault="00D35F7A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D36DA0">
            <w:rPr>
              <w:rFonts w:ascii="Times New Roman" w:hAnsi="Times New Roman" w:cs="Times New Roman"/>
            </w:rPr>
            <w:t>101</w:t>
          </w:r>
        </w:p>
      </w:tc>
      <w:tc>
        <w:tcPr>
          <w:tcW w:w="1718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10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674E09" w:rsidRPr="00B36592" w14:paraId="5DED7287" w14:textId="77777777" w:rsidTr="00E467FC">
      <w:trPr>
        <w:trHeight w:hRule="exact" w:val="273"/>
      </w:trPr>
      <w:tc>
        <w:tcPr>
          <w:tcW w:w="1701" w:type="dxa"/>
          <w:vMerge/>
          <w:vAlign w:val="center"/>
        </w:tcPr>
        <w:p w14:paraId="55622155" w14:textId="77777777" w:rsidR="00674E09" w:rsidRPr="00B36592" w:rsidRDefault="00674E09" w:rsidP="00674E09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674E09" w:rsidRPr="00837053" w:rsidRDefault="00674E09" w:rsidP="00674E0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35" w:type="dxa"/>
          <w:vAlign w:val="center"/>
        </w:tcPr>
        <w:p w14:paraId="5CCA3860" w14:textId="3A20E353" w:rsidR="00674E09" w:rsidRPr="00837053" w:rsidRDefault="00674E09" w:rsidP="00674E09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18" w:type="dxa"/>
          <w:vAlign w:val="center"/>
        </w:tcPr>
        <w:p w14:paraId="54E19829" w14:textId="77777777" w:rsidR="00674E09" w:rsidRPr="00837053" w:rsidRDefault="00674E09" w:rsidP="00674E0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0" w:type="dxa"/>
          <w:vAlign w:val="center"/>
        </w:tcPr>
        <w:p w14:paraId="6D973C33" w14:textId="77777777" w:rsidR="00674E09" w:rsidRPr="00837053" w:rsidRDefault="00674E09" w:rsidP="00674E0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E467FC">
      <w:trPr>
        <w:trHeight w:hRule="exact" w:val="273"/>
      </w:trPr>
      <w:tc>
        <w:tcPr>
          <w:tcW w:w="1701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578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18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1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4D4A506B" w:rsidR="00316953" w:rsidRDefault="00AA3A19" w:rsidP="00316953">
              <w:pPr>
                <w:pStyle w:val="AltBilgi"/>
              </w:pPr>
              <w:r>
                <w:t>3</w:t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2B45" w14:textId="77777777" w:rsidR="00674E09" w:rsidRDefault="00674E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ED5"/>
    <w:multiLevelType w:val="hybridMultilevel"/>
    <w:tmpl w:val="B08C9C80"/>
    <w:lvl w:ilvl="0" w:tplc="4C5CF042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A5A2C6CA"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plc="BA0E2E7C"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plc="BF3ABAD6"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plc="357C56C8"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plc="9D622ED0"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plc="609A7344"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plc="89BEAEEC"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plc="48961F3A"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1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01779"/>
    <w:multiLevelType w:val="hybridMultilevel"/>
    <w:tmpl w:val="65E8057C"/>
    <w:lvl w:ilvl="0" w:tplc="D926369E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DBE6A724"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plc="9104EEB6"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plc="775ED3E2"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plc="2E5AB450"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plc="FE4438A2"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plc="2BCEDDC2"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plc="E0C0CB62"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plc="E7426954"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3" w15:restartNumberingAfterBreak="0">
    <w:nsid w:val="55CF33B8"/>
    <w:multiLevelType w:val="hybridMultilevel"/>
    <w:tmpl w:val="C06C8968"/>
    <w:lvl w:ilvl="0" w:tplc="D7D0C8DA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F97C9AE8"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plc="281ACA78"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plc="F1FA969C"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plc="5EE628F4"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plc="97A8725A"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plc="67802FDA"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plc="192854DC"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plc="F454CFD0"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4" w15:restartNumberingAfterBreak="0">
    <w:nsid w:val="62E07395"/>
    <w:multiLevelType w:val="hybridMultilevel"/>
    <w:tmpl w:val="F5320DC8"/>
    <w:lvl w:ilvl="0" w:tplc="ECA8A38A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4FCCD26A"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plc="BB2E8B20"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plc="C18C8F90"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plc="0E44B54A"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plc="6F26A2EC"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plc="BFDAB6B0"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plc="170EE2B8"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plc="5BE25A10"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5" w15:restartNumberingAfterBreak="0">
    <w:nsid w:val="6B003CD7"/>
    <w:multiLevelType w:val="hybridMultilevel"/>
    <w:tmpl w:val="6ED66A42"/>
    <w:lvl w:ilvl="0" w:tplc="BF1E7176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52BC4E0C"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plc="B2D29914"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plc="40F43328"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plc="F3B05EF4"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plc="0D4453FA"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plc="038A1F48"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plc="9872C31E"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plc="DA2A3BA6"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6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52933">
    <w:abstractNumId w:val="1"/>
  </w:num>
  <w:num w:numId="2" w16cid:durableId="1689985460">
    <w:abstractNumId w:val="6"/>
  </w:num>
  <w:num w:numId="3" w16cid:durableId="88746431">
    <w:abstractNumId w:val="2"/>
  </w:num>
  <w:num w:numId="4" w16cid:durableId="1282303146">
    <w:abstractNumId w:val="0"/>
  </w:num>
  <w:num w:numId="5" w16cid:durableId="835001821">
    <w:abstractNumId w:val="3"/>
  </w:num>
  <w:num w:numId="6" w16cid:durableId="1199273411">
    <w:abstractNumId w:val="4"/>
  </w:num>
  <w:num w:numId="7" w16cid:durableId="1327826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7377E"/>
    <w:rsid w:val="001727F5"/>
    <w:rsid w:val="001C0EF4"/>
    <w:rsid w:val="001E5D32"/>
    <w:rsid w:val="001F209C"/>
    <w:rsid w:val="00216B3D"/>
    <w:rsid w:val="002A06E3"/>
    <w:rsid w:val="0030107D"/>
    <w:rsid w:val="00316953"/>
    <w:rsid w:val="004055FF"/>
    <w:rsid w:val="00453B44"/>
    <w:rsid w:val="004D66B5"/>
    <w:rsid w:val="004E3992"/>
    <w:rsid w:val="00526319"/>
    <w:rsid w:val="005457E7"/>
    <w:rsid w:val="005B2C99"/>
    <w:rsid w:val="005D3B33"/>
    <w:rsid w:val="005F3EF5"/>
    <w:rsid w:val="00674E09"/>
    <w:rsid w:val="006756EB"/>
    <w:rsid w:val="006931FF"/>
    <w:rsid w:val="007746F3"/>
    <w:rsid w:val="00794F1C"/>
    <w:rsid w:val="007A6443"/>
    <w:rsid w:val="007C537B"/>
    <w:rsid w:val="007E1234"/>
    <w:rsid w:val="00806B51"/>
    <w:rsid w:val="00810A06"/>
    <w:rsid w:val="008D6178"/>
    <w:rsid w:val="00936FFD"/>
    <w:rsid w:val="0097756C"/>
    <w:rsid w:val="009A46DA"/>
    <w:rsid w:val="009D64D5"/>
    <w:rsid w:val="00AA3A19"/>
    <w:rsid w:val="00AC420E"/>
    <w:rsid w:val="00AD2629"/>
    <w:rsid w:val="00B00785"/>
    <w:rsid w:val="00B27D70"/>
    <w:rsid w:val="00B33F63"/>
    <w:rsid w:val="00B43330"/>
    <w:rsid w:val="00C90F55"/>
    <w:rsid w:val="00D35F7A"/>
    <w:rsid w:val="00D36DA0"/>
    <w:rsid w:val="00DF3A90"/>
    <w:rsid w:val="00E467FC"/>
    <w:rsid w:val="00E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E0C2AA4C-0CDC-4002-8849-D82878E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4055FF"/>
    <w:pPr>
      <w:widowControl/>
      <w:autoSpaceDE/>
      <w:autoSpaceDN/>
      <w:spacing w:after="120" w:line="256" w:lineRule="auto"/>
    </w:pPr>
    <w:rPr>
      <w:rFonts w:ascii="Calibri" w:eastAsia="Calibri" w:hAnsi="Calibri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055FF"/>
    <w:rPr>
      <w:rFonts w:ascii="Calibri" w:eastAsia="Calibri" w:hAnsi="Calibri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6D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2024-04-22T11:23:00Z</dcterms:created>
  <dcterms:modified xsi:type="dcterms:W3CDTF">2025-02-13T11:22:00Z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