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48752" w14:textId="77777777" w:rsidR="003B289A" w:rsidRDefault="003B289A" w:rsidP="008E30E9">
      <w:pPr>
        <w:spacing w:line="360" w:lineRule="auto"/>
        <w:jc w:val="both"/>
        <w:rPr>
          <w:b/>
          <w:bCs/>
        </w:rPr>
      </w:pPr>
    </w:p>
    <w:p w14:paraId="471FFD65" w14:textId="271D91F1" w:rsidR="008E30E9" w:rsidRPr="00C81BFA" w:rsidRDefault="008E30E9" w:rsidP="008E30E9">
      <w:pPr>
        <w:pStyle w:val="Default"/>
        <w:numPr>
          <w:ilvl w:val="0"/>
          <w:numId w:val="3"/>
        </w:numPr>
        <w:spacing w:line="360" w:lineRule="auto"/>
        <w:jc w:val="both"/>
        <w:rPr>
          <w:b/>
          <w:bCs/>
          <w:sz w:val="22"/>
          <w:szCs w:val="22"/>
        </w:rPr>
      </w:pPr>
      <w:r w:rsidRPr="00C81BFA">
        <w:rPr>
          <w:b/>
          <w:bCs/>
          <w:sz w:val="22"/>
          <w:szCs w:val="22"/>
        </w:rPr>
        <w:t>AMAÇ/PRENSİP</w:t>
      </w:r>
    </w:p>
    <w:p w14:paraId="3148EDD9" w14:textId="77777777" w:rsidR="008E30E9" w:rsidRPr="00C81BFA" w:rsidRDefault="008E30E9" w:rsidP="008E30E9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 w:rsidRPr="00C81BFA">
        <w:rPr>
          <w:sz w:val="22"/>
          <w:szCs w:val="22"/>
        </w:rPr>
        <w:t>Yöntemin amacı, katı numuneleri yüksek sıcaklık ve basınçta homojenize ederek ICP-MS ve AAS ile analiz edilmesine olanak tanımaktır.</w:t>
      </w:r>
    </w:p>
    <w:p w14:paraId="55D975B9" w14:textId="77777777" w:rsidR="008E30E9" w:rsidRPr="00C81BFA" w:rsidRDefault="008E30E9" w:rsidP="008E30E9">
      <w:pPr>
        <w:pStyle w:val="Default"/>
        <w:numPr>
          <w:ilvl w:val="0"/>
          <w:numId w:val="3"/>
        </w:numPr>
        <w:spacing w:line="360" w:lineRule="auto"/>
        <w:jc w:val="both"/>
        <w:rPr>
          <w:b/>
          <w:bCs/>
          <w:sz w:val="22"/>
          <w:szCs w:val="22"/>
        </w:rPr>
      </w:pPr>
      <w:r w:rsidRPr="00C81BFA">
        <w:rPr>
          <w:b/>
          <w:bCs/>
          <w:sz w:val="22"/>
          <w:szCs w:val="22"/>
        </w:rPr>
        <w:t>KAPSAM</w:t>
      </w:r>
    </w:p>
    <w:p w14:paraId="12861686" w14:textId="77777777" w:rsidR="008E30E9" w:rsidRPr="00C81BFA" w:rsidRDefault="008E30E9" w:rsidP="008E30E9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 w:rsidRPr="00C81BFA">
        <w:rPr>
          <w:sz w:val="22"/>
          <w:szCs w:val="22"/>
        </w:rPr>
        <w:t>Bu yöntem, topraktan, gıdaya, madenden dokuya birçok numunenin basınç ve sıcaklık sayesinde parçalanmasını kapsar.</w:t>
      </w:r>
    </w:p>
    <w:p w14:paraId="3D1ABDC4" w14:textId="77777777" w:rsidR="008E30E9" w:rsidRPr="00C81BFA" w:rsidRDefault="008E30E9" w:rsidP="008E30E9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</w:p>
    <w:p w14:paraId="45EECCB0" w14:textId="77777777" w:rsidR="008E30E9" w:rsidRPr="00C81BFA" w:rsidRDefault="008E30E9" w:rsidP="008E30E9">
      <w:pPr>
        <w:pStyle w:val="Default"/>
        <w:numPr>
          <w:ilvl w:val="0"/>
          <w:numId w:val="3"/>
        </w:numPr>
        <w:spacing w:line="360" w:lineRule="auto"/>
        <w:jc w:val="both"/>
        <w:rPr>
          <w:b/>
          <w:bCs/>
          <w:sz w:val="22"/>
          <w:szCs w:val="22"/>
        </w:rPr>
      </w:pPr>
      <w:r w:rsidRPr="00C81BFA">
        <w:rPr>
          <w:b/>
          <w:bCs/>
          <w:sz w:val="22"/>
          <w:szCs w:val="22"/>
        </w:rPr>
        <w:t xml:space="preserve">KULLANILAN KİMYASAL MADDELER </w:t>
      </w:r>
    </w:p>
    <w:p w14:paraId="752F5686" w14:textId="77777777" w:rsidR="008E30E9" w:rsidRPr="00C81BFA" w:rsidRDefault="008E30E9" w:rsidP="008E30E9">
      <w:pPr>
        <w:pStyle w:val="msobodytextindent2"/>
        <w:numPr>
          <w:ilvl w:val="0"/>
          <w:numId w:val="4"/>
        </w:numPr>
        <w:spacing w:after="0" w:line="360" w:lineRule="auto"/>
        <w:ind w:left="993"/>
        <w:jc w:val="both"/>
        <w:rPr>
          <w:rFonts w:ascii="Times New Roman" w:hAnsi="Times New Roman"/>
          <w:bCs/>
        </w:rPr>
      </w:pPr>
      <w:r w:rsidRPr="00C81BFA">
        <w:rPr>
          <w:rFonts w:ascii="Times New Roman" w:hAnsi="Times New Roman"/>
          <w:bCs/>
        </w:rPr>
        <w:t>Hidroklorik Asit; HCl</w:t>
      </w:r>
    </w:p>
    <w:p w14:paraId="341743AC" w14:textId="77777777" w:rsidR="008E30E9" w:rsidRPr="00C81BFA" w:rsidRDefault="008E30E9" w:rsidP="008E30E9">
      <w:pPr>
        <w:pStyle w:val="msobodytextindent2"/>
        <w:numPr>
          <w:ilvl w:val="0"/>
          <w:numId w:val="4"/>
        </w:numPr>
        <w:spacing w:after="0" w:line="360" w:lineRule="auto"/>
        <w:ind w:left="993"/>
        <w:jc w:val="both"/>
        <w:rPr>
          <w:rFonts w:ascii="Times New Roman" w:hAnsi="Times New Roman"/>
          <w:bCs/>
        </w:rPr>
      </w:pPr>
      <w:r w:rsidRPr="00C81BFA">
        <w:rPr>
          <w:rFonts w:ascii="Times New Roman" w:hAnsi="Times New Roman"/>
          <w:bCs/>
        </w:rPr>
        <w:t>Nitrik Asit; HNO</w:t>
      </w:r>
      <w:r w:rsidRPr="00C81BFA">
        <w:rPr>
          <w:rFonts w:ascii="Times New Roman" w:hAnsi="Times New Roman"/>
          <w:bCs/>
          <w:vertAlign w:val="subscript"/>
        </w:rPr>
        <w:t>3</w:t>
      </w:r>
    </w:p>
    <w:p w14:paraId="7B8BF406" w14:textId="77777777" w:rsidR="008E30E9" w:rsidRPr="00C81BFA" w:rsidRDefault="008E30E9" w:rsidP="008E30E9">
      <w:pPr>
        <w:pStyle w:val="msobodytextindent2"/>
        <w:numPr>
          <w:ilvl w:val="0"/>
          <w:numId w:val="4"/>
        </w:numPr>
        <w:spacing w:after="0" w:line="360" w:lineRule="auto"/>
        <w:ind w:left="993"/>
        <w:jc w:val="both"/>
        <w:rPr>
          <w:rFonts w:ascii="Times New Roman" w:hAnsi="Times New Roman"/>
          <w:bCs/>
        </w:rPr>
      </w:pPr>
      <w:r w:rsidRPr="00C81BFA">
        <w:rPr>
          <w:rFonts w:ascii="Times New Roman" w:hAnsi="Times New Roman"/>
          <w:bCs/>
        </w:rPr>
        <w:t>Borik Asit; H</w:t>
      </w:r>
      <w:r w:rsidRPr="00C81BFA">
        <w:rPr>
          <w:rFonts w:ascii="Times New Roman" w:hAnsi="Times New Roman"/>
          <w:bCs/>
          <w:vertAlign w:val="subscript"/>
        </w:rPr>
        <w:t>3</w:t>
      </w:r>
      <w:r w:rsidRPr="00C81BFA">
        <w:rPr>
          <w:rFonts w:ascii="Times New Roman" w:hAnsi="Times New Roman"/>
          <w:bCs/>
        </w:rPr>
        <w:t>BO</w:t>
      </w:r>
      <w:r w:rsidRPr="00C81BFA">
        <w:rPr>
          <w:rFonts w:ascii="Times New Roman" w:hAnsi="Times New Roman"/>
          <w:bCs/>
          <w:vertAlign w:val="subscript"/>
        </w:rPr>
        <w:t>3</w:t>
      </w:r>
    </w:p>
    <w:p w14:paraId="431D8284" w14:textId="77777777" w:rsidR="008E30E9" w:rsidRPr="00C81BFA" w:rsidRDefault="008E30E9" w:rsidP="008E30E9">
      <w:pPr>
        <w:pStyle w:val="msobodytextindent2"/>
        <w:numPr>
          <w:ilvl w:val="0"/>
          <w:numId w:val="4"/>
        </w:numPr>
        <w:spacing w:after="0" w:line="360" w:lineRule="auto"/>
        <w:ind w:left="993"/>
        <w:jc w:val="both"/>
        <w:rPr>
          <w:rFonts w:ascii="Times New Roman" w:hAnsi="Times New Roman"/>
          <w:bCs/>
        </w:rPr>
      </w:pPr>
      <w:r w:rsidRPr="00C81BFA">
        <w:rPr>
          <w:rFonts w:ascii="Times New Roman" w:hAnsi="Times New Roman"/>
          <w:bCs/>
        </w:rPr>
        <w:t>Hidroflorik Asit; HF</w:t>
      </w:r>
    </w:p>
    <w:p w14:paraId="5E24D100" w14:textId="77777777" w:rsidR="008E30E9" w:rsidRPr="00C81BFA" w:rsidRDefault="008E30E9" w:rsidP="008E30E9">
      <w:pPr>
        <w:pStyle w:val="msobodytextindent2"/>
        <w:spacing w:after="0" w:line="360" w:lineRule="auto"/>
        <w:ind w:left="993"/>
        <w:jc w:val="both"/>
        <w:rPr>
          <w:rFonts w:ascii="Times New Roman" w:hAnsi="Times New Roman"/>
          <w:bCs/>
        </w:rPr>
      </w:pPr>
    </w:p>
    <w:p w14:paraId="4572DF0A" w14:textId="77777777" w:rsidR="008E30E9" w:rsidRPr="00C81BFA" w:rsidRDefault="008E30E9" w:rsidP="008E30E9">
      <w:pPr>
        <w:pStyle w:val="Default"/>
        <w:numPr>
          <w:ilvl w:val="0"/>
          <w:numId w:val="3"/>
        </w:numPr>
        <w:spacing w:line="360" w:lineRule="auto"/>
        <w:jc w:val="both"/>
        <w:rPr>
          <w:b/>
          <w:bCs/>
          <w:sz w:val="22"/>
          <w:szCs w:val="22"/>
        </w:rPr>
      </w:pPr>
      <w:r w:rsidRPr="00C81BFA">
        <w:rPr>
          <w:b/>
          <w:bCs/>
          <w:sz w:val="22"/>
          <w:szCs w:val="22"/>
        </w:rPr>
        <w:t>KULLANILAN CİHAZ(LAR) / EKİPMAN(LAR)</w:t>
      </w:r>
    </w:p>
    <w:p w14:paraId="62E36E01" w14:textId="77777777" w:rsidR="008E30E9" w:rsidRPr="00C81BFA" w:rsidRDefault="008E30E9" w:rsidP="008E30E9">
      <w:pPr>
        <w:pStyle w:val="msobodytextindent2"/>
        <w:numPr>
          <w:ilvl w:val="0"/>
          <w:numId w:val="4"/>
        </w:numPr>
        <w:spacing w:after="0" w:line="360" w:lineRule="auto"/>
        <w:ind w:left="993"/>
        <w:jc w:val="both"/>
        <w:rPr>
          <w:rFonts w:ascii="Times New Roman" w:hAnsi="Times New Roman"/>
        </w:rPr>
      </w:pPr>
      <w:r w:rsidRPr="00C81BFA">
        <w:rPr>
          <w:rFonts w:ascii="Times New Roman" w:hAnsi="Times New Roman"/>
        </w:rPr>
        <w:t xml:space="preserve">Berghof Expert Mikrodalga Yakma Sistemi </w:t>
      </w:r>
    </w:p>
    <w:p w14:paraId="4A00015E" w14:textId="77777777" w:rsidR="008E30E9" w:rsidRPr="00C81BFA" w:rsidRDefault="008E30E9" w:rsidP="008E30E9">
      <w:pPr>
        <w:pStyle w:val="msobodytextindent2"/>
        <w:numPr>
          <w:ilvl w:val="0"/>
          <w:numId w:val="4"/>
        </w:numPr>
        <w:spacing w:after="0" w:line="360" w:lineRule="auto"/>
        <w:ind w:left="993"/>
        <w:jc w:val="both"/>
        <w:rPr>
          <w:rFonts w:ascii="Times New Roman" w:hAnsi="Times New Roman"/>
        </w:rPr>
      </w:pPr>
      <w:r w:rsidRPr="00C81BFA">
        <w:rPr>
          <w:rFonts w:ascii="Times New Roman" w:hAnsi="Times New Roman"/>
        </w:rPr>
        <w:t>Numune kabı (DAQ100)</w:t>
      </w:r>
    </w:p>
    <w:p w14:paraId="7D41474A" w14:textId="77777777" w:rsidR="008E30E9" w:rsidRPr="00C81BFA" w:rsidRDefault="008E30E9" w:rsidP="008E30E9">
      <w:pPr>
        <w:pStyle w:val="msobodytextindent2"/>
        <w:numPr>
          <w:ilvl w:val="0"/>
          <w:numId w:val="4"/>
        </w:numPr>
        <w:spacing w:after="0" w:line="360" w:lineRule="auto"/>
        <w:ind w:left="993"/>
        <w:jc w:val="both"/>
        <w:rPr>
          <w:rFonts w:ascii="Times New Roman" w:hAnsi="Times New Roman"/>
        </w:rPr>
      </w:pPr>
      <w:bookmarkStart w:id="0" w:name="_Hlk30751219"/>
      <w:r w:rsidRPr="00C81BFA">
        <w:rPr>
          <w:rFonts w:ascii="Times New Roman" w:hAnsi="Times New Roman"/>
        </w:rPr>
        <w:t>Analitik terazi, 0,1mg hassasiyette</w:t>
      </w:r>
    </w:p>
    <w:p w14:paraId="4C58E169" w14:textId="77777777" w:rsidR="008E30E9" w:rsidRPr="00C81BFA" w:rsidRDefault="008E30E9" w:rsidP="008E30E9">
      <w:pPr>
        <w:pStyle w:val="msobodytextindent2"/>
        <w:numPr>
          <w:ilvl w:val="0"/>
          <w:numId w:val="4"/>
        </w:numPr>
        <w:spacing w:after="0" w:line="360" w:lineRule="auto"/>
        <w:ind w:left="993"/>
        <w:jc w:val="both"/>
        <w:rPr>
          <w:rFonts w:ascii="Times New Roman" w:hAnsi="Times New Roman"/>
        </w:rPr>
      </w:pPr>
      <w:bookmarkStart w:id="1" w:name="_Hlk31815818"/>
      <w:r w:rsidRPr="00C81BFA">
        <w:rPr>
          <w:rFonts w:ascii="Times New Roman" w:hAnsi="Times New Roman"/>
        </w:rPr>
        <w:t>Polipropilen balon jojeler, 25 mL’lik ve 50 mL’lik</w:t>
      </w:r>
      <w:bookmarkStart w:id="2" w:name="_Hlk31815830"/>
      <w:bookmarkEnd w:id="1"/>
    </w:p>
    <w:p w14:paraId="08CC58FB" w14:textId="77777777" w:rsidR="008E30E9" w:rsidRPr="00C81BFA" w:rsidRDefault="008E30E9" w:rsidP="008E30E9">
      <w:pPr>
        <w:pStyle w:val="msobodytextindent2"/>
        <w:numPr>
          <w:ilvl w:val="0"/>
          <w:numId w:val="4"/>
        </w:numPr>
        <w:spacing w:after="0" w:line="360" w:lineRule="auto"/>
        <w:ind w:left="993"/>
        <w:jc w:val="both"/>
        <w:rPr>
          <w:rFonts w:ascii="Times New Roman" w:hAnsi="Times New Roman"/>
        </w:rPr>
      </w:pPr>
      <w:r w:rsidRPr="00C81BFA">
        <w:rPr>
          <w:rFonts w:ascii="Times New Roman" w:hAnsi="Times New Roman"/>
        </w:rPr>
        <w:t>Ölçülü pipetler (hacim ayarlamalı tek kullanımlık polipropilen uçlu kalibrasyonlu otomatik mikro pipetler</w:t>
      </w:r>
      <w:bookmarkEnd w:id="0"/>
      <w:r w:rsidRPr="00C81BFA">
        <w:rPr>
          <w:rFonts w:ascii="Times New Roman" w:hAnsi="Times New Roman"/>
        </w:rPr>
        <w:t>)</w:t>
      </w:r>
    </w:p>
    <w:p w14:paraId="227E54E0" w14:textId="77777777" w:rsidR="008E30E9" w:rsidRPr="00C81BFA" w:rsidRDefault="008E30E9" w:rsidP="008E30E9">
      <w:pPr>
        <w:pStyle w:val="msobodytextindent2"/>
        <w:spacing w:after="0" w:line="360" w:lineRule="auto"/>
        <w:ind w:left="993"/>
        <w:jc w:val="both"/>
        <w:rPr>
          <w:rFonts w:ascii="Times New Roman" w:hAnsi="Times New Roman"/>
        </w:rPr>
      </w:pPr>
    </w:p>
    <w:bookmarkEnd w:id="2"/>
    <w:p w14:paraId="638AD7FC" w14:textId="77777777" w:rsidR="008E30E9" w:rsidRPr="00C81BFA" w:rsidRDefault="008E30E9" w:rsidP="008E30E9">
      <w:pPr>
        <w:pStyle w:val="Default"/>
        <w:numPr>
          <w:ilvl w:val="0"/>
          <w:numId w:val="3"/>
        </w:numPr>
        <w:spacing w:line="360" w:lineRule="auto"/>
        <w:jc w:val="both"/>
        <w:rPr>
          <w:b/>
          <w:bCs/>
          <w:sz w:val="22"/>
          <w:szCs w:val="22"/>
        </w:rPr>
      </w:pPr>
      <w:r w:rsidRPr="00C81BFA">
        <w:rPr>
          <w:b/>
          <w:bCs/>
          <w:sz w:val="22"/>
          <w:szCs w:val="22"/>
        </w:rPr>
        <w:t>GÜVENLİK / DİKKAT EDİLECEK NOKTALAR</w:t>
      </w:r>
    </w:p>
    <w:p w14:paraId="608CCABE" w14:textId="77777777" w:rsidR="008E30E9" w:rsidRPr="00C81BFA" w:rsidRDefault="008E30E9" w:rsidP="008E30E9">
      <w:pPr>
        <w:pStyle w:val="Defaul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C81BFA">
        <w:rPr>
          <w:color w:val="auto"/>
          <w:sz w:val="22"/>
          <w:szCs w:val="22"/>
        </w:rPr>
        <w:t>Cihazın çalışma prensibi santrifüjdekiyle aynı olduğu için denge sağlanması önemlidir. En az 1 numune çalışılması durumda 2. kaba kör ya da çözücü konulması gerekmektedir</w:t>
      </w:r>
      <w:r w:rsidRPr="00C81BFA">
        <w:rPr>
          <w:sz w:val="22"/>
          <w:szCs w:val="22"/>
        </w:rPr>
        <w:t>.</w:t>
      </w:r>
    </w:p>
    <w:p w14:paraId="144ABFF4" w14:textId="77777777" w:rsidR="008E30E9" w:rsidRPr="00C81BFA" w:rsidRDefault="008E30E9" w:rsidP="008E30E9">
      <w:pPr>
        <w:pStyle w:val="Defaul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C81BFA">
        <w:rPr>
          <w:sz w:val="22"/>
          <w:szCs w:val="22"/>
        </w:rPr>
        <w:t>Numune kaplarında en az 21 ml, en çok 75 ml numune olmalıdır.</w:t>
      </w:r>
    </w:p>
    <w:p w14:paraId="12B2C0D2" w14:textId="77777777" w:rsidR="008E30E9" w:rsidRPr="00C81BFA" w:rsidRDefault="008E30E9" w:rsidP="008E30E9">
      <w:pPr>
        <w:pStyle w:val="Defaul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C81BFA">
        <w:rPr>
          <w:sz w:val="22"/>
          <w:szCs w:val="22"/>
        </w:rPr>
        <w:t>Silisli numunelerde HF kullanıldığında Borik Asit ile söndürme yapılmalıdır (Kullanılan HF, ICP ve Atomik Absorbsiyon Spektroskopisi (AAS) cihazındaki cam haznelerde aşınmaya neden olur).</w:t>
      </w:r>
    </w:p>
    <w:p w14:paraId="6E9BEF36" w14:textId="77777777" w:rsidR="008E30E9" w:rsidRPr="00C81BFA" w:rsidRDefault="008E30E9" w:rsidP="008E30E9">
      <w:pPr>
        <w:pStyle w:val="Defaul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C81BFA">
        <w:rPr>
          <w:sz w:val="22"/>
          <w:szCs w:val="22"/>
        </w:rPr>
        <w:t>Numune kapları Nitrik Asit ile cihazda kayıtlı yıkama metoduna göre yapılır.</w:t>
      </w:r>
    </w:p>
    <w:p w14:paraId="6F34C9EC" w14:textId="77777777" w:rsidR="008E30E9" w:rsidRPr="00C81BFA" w:rsidRDefault="008E30E9" w:rsidP="008E30E9">
      <w:pPr>
        <w:pStyle w:val="Defaul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C81BFA">
        <w:rPr>
          <w:sz w:val="22"/>
          <w:szCs w:val="22"/>
        </w:rPr>
        <w:t>Basınç ve sıcaklık değerleri isteniyorsa, basınç göstergeli teflon numune kabı kullanılmalıdır ve sadece rotorun 1 numaralı haznesine yerleştirilmelidir.</w:t>
      </w:r>
    </w:p>
    <w:p w14:paraId="573364BC" w14:textId="77777777" w:rsidR="008E30E9" w:rsidRPr="00C81BFA" w:rsidRDefault="008E30E9" w:rsidP="008E30E9">
      <w:pPr>
        <w:pStyle w:val="Defaul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C81BFA">
        <w:rPr>
          <w:sz w:val="22"/>
          <w:szCs w:val="22"/>
        </w:rPr>
        <w:lastRenderedPageBreak/>
        <w:t>Rotorda kullanılmayan hazneler kör tıpa ile kapatılmalıdır.</w:t>
      </w:r>
    </w:p>
    <w:p w14:paraId="69AC5FD4" w14:textId="77777777" w:rsidR="008E30E9" w:rsidRPr="00C81BFA" w:rsidRDefault="008E30E9" w:rsidP="008E30E9">
      <w:pPr>
        <w:pStyle w:val="Defaul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C81BFA">
        <w:rPr>
          <w:sz w:val="22"/>
          <w:szCs w:val="22"/>
        </w:rPr>
        <w:t xml:space="preserve">Farklı numuneler ile aynı anda çalışılabilmek için metotta yer alan basınç, sıcaklık ve kimyasal verileri aynı olmalıdır. </w:t>
      </w:r>
    </w:p>
    <w:p w14:paraId="14E53890" w14:textId="77777777" w:rsidR="008E30E9" w:rsidRPr="00C81BFA" w:rsidRDefault="008E30E9" w:rsidP="008E30E9">
      <w:pPr>
        <w:pStyle w:val="Default"/>
        <w:spacing w:line="360" w:lineRule="auto"/>
        <w:ind w:left="928"/>
        <w:jc w:val="both"/>
        <w:rPr>
          <w:sz w:val="22"/>
          <w:szCs w:val="22"/>
        </w:rPr>
      </w:pPr>
    </w:p>
    <w:p w14:paraId="38B7990C" w14:textId="77777777" w:rsidR="008E30E9" w:rsidRPr="00C81BFA" w:rsidRDefault="008E30E9" w:rsidP="008E30E9">
      <w:pPr>
        <w:pStyle w:val="Default"/>
        <w:numPr>
          <w:ilvl w:val="0"/>
          <w:numId w:val="3"/>
        </w:numPr>
        <w:spacing w:line="360" w:lineRule="auto"/>
        <w:jc w:val="both"/>
        <w:rPr>
          <w:b/>
          <w:bCs/>
          <w:sz w:val="22"/>
          <w:szCs w:val="22"/>
        </w:rPr>
      </w:pPr>
      <w:r w:rsidRPr="00C81BFA">
        <w:rPr>
          <w:b/>
          <w:bCs/>
          <w:sz w:val="22"/>
          <w:szCs w:val="22"/>
        </w:rPr>
        <w:t>ÖN HAZIRLIKLAR</w:t>
      </w:r>
    </w:p>
    <w:p w14:paraId="767725B1" w14:textId="77777777" w:rsidR="008E30E9" w:rsidRPr="00C81BFA" w:rsidRDefault="008E30E9" w:rsidP="008E30E9">
      <w:pPr>
        <w:pStyle w:val="Default"/>
        <w:numPr>
          <w:ilvl w:val="0"/>
          <w:numId w:val="6"/>
        </w:numPr>
        <w:spacing w:line="360" w:lineRule="auto"/>
        <w:jc w:val="both"/>
        <w:rPr>
          <w:bCs/>
          <w:sz w:val="22"/>
          <w:szCs w:val="22"/>
        </w:rPr>
      </w:pPr>
      <w:r w:rsidRPr="00C81BFA">
        <w:rPr>
          <w:bCs/>
          <w:sz w:val="22"/>
          <w:szCs w:val="22"/>
        </w:rPr>
        <w:t xml:space="preserve">Cihaz açılır, cihaza ait monitörden kayıtlı bir metot var ise çağırılır. Yok ise yeni bir metot oluşturulur. </w:t>
      </w:r>
    </w:p>
    <w:p w14:paraId="53EDEA51" w14:textId="77777777" w:rsidR="008E30E9" w:rsidRPr="00C81BFA" w:rsidRDefault="008E30E9" w:rsidP="008E30E9">
      <w:pPr>
        <w:pStyle w:val="Default"/>
        <w:spacing w:line="360" w:lineRule="auto"/>
        <w:ind w:left="1080"/>
        <w:jc w:val="both"/>
        <w:rPr>
          <w:bCs/>
          <w:sz w:val="22"/>
          <w:szCs w:val="22"/>
        </w:rPr>
      </w:pPr>
    </w:p>
    <w:p w14:paraId="6942F85F" w14:textId="77777777" w:rsidR="008E30E9" w:rsidRPr="00C81BFA" w:rsidRDefault="008E30E9" w:rsidP="008E30E9">
      <w:pPr>
        <w:pStyle w:val="Default"/>
        <w:numPr>
          <w:ilvl w:val="0"/>
          <w:numId w:val="3"/>
        </w:numPr>
        <w:spacing w:line="360" w:lineRule="auto"/>
        <w:jc w:val="both"/>
        <w:rPr>
          <w:b/>
          <w:bCs/>
          <w:sz w:val="22"/>
          <w:szCs w:val="22"/>
        </w:rPr>
      </w:pPr>
      <w:r w:rsidRPr="00C81BFA">
        <w:rPr>
          <w:b/>
          <w:bCs/>
          <w:sz w:val="22"/>
          <w:szCs w:val="22"/>
        </w:rPr>
        <w:t xml:space="preserve">UYGULAMA </w:t>
      </w:r>
    </w:p>
    <w:p w14:paraId="493F3146" w14:textId="77777777" w:rsidR="008E30E9" w:rsidRPr="00C81BFA" w:rsidRDefault="008E30E9" w:rsidP="008E30E9">
      <w:pPr>
        <w:widowControl/>
        <w:numPr>
          <w:ilvl w:val="0"/>
          <w:numId w:val="7"/>
        </w:numPr>
        <w:adjustRightInd w:val="0"/>
        <w:spacing w:line="360" w:lineRule="auto"/>
        <w:jc w:val="both"/>
        <w:rPr>
          <w:rFonts w:ascii="Times New Roman" w:hAnsi="Times New Roman"/>
          <w:b/>
          <w:bCs/>
          <w:color w:val="000000"/>
        </w:rPr>
      </w:pPr>
      <w:r w:rsidRPr="00C81BFA">
        <w:rPr>
          <w:rFonts w:ascii="Times New Roman" w:hAnsi="Times New Roman"/>
          <w:bCs/>
          <w:color w:val="000000"/>
        </w:rPr>
        <w:t>0,2-0,4 g öğütülmüş toprak numuneleri tartılır ve numune kapına alınır.</w:t>
      </w:r>
    </w:p>
    <w:p w14:paraId="18521F54" w14:textId="77777777" w:rsidR="008E30E9" w:rsidRPr="00C81BFA" w:rsidRDefault="008E30E9" w:rsidP="008E30E9">
      <w:pPr>
        <w:widowControl/>
        <w:numPr>
          <w:ilvl w:val="0"/>
          <w:numId w:val="7"/>
        </w:numPr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C81BFA">
        <w:rPr>
          <w:rFonts w:ascii="Times New Roman" w:hAnsi="Times New Roman"/>
          <w:bCs/>
          <w:color w:val="000000"/>
        </w:rPr>
        <w:t>Numune kaplarına 2 ml HF + 6 ml HNO</w:t>
      </w:r>
      <w:r w:rsidRPr="00C81BFA">
        <w:rPr>
          <w:rFonts w:ascii="Times New Roman" w:hAnsi="Times New Roman"/>
          <w:bCs/>
          <w:color w:val="000000"/>
          <w:vertAlign w:val="subscript"/>
        </w:rPr>
        <w:t>3</w:t>
      </w:r>
      <w:r w:rsidRPr="00C81BFA">
        <w:rPr>
          <w:rFonts w:ascii="Times New Roman" w:hAnsi="Times New Roman"/>
          <w:bCs/>
          <w:color w:val="000000"/>
        </w:rPr>
        <w:t xml:space="preserve"> + 2 ml HCl eklenir.</w:t>
      </w:r>
    </w:p>
    <w:p w14:paraId="21888547" w14:textId="77777777" w:rsidR="008E30E9" w:rsidRPr="00C81BFA" w:rsidRDefault="008E30E9" w:rsidP="008E30E9">
      <w:pPr>
        <w:widowControl/>
        <w:numPr>
          <w:ilvl w:val="0"/>
          <w:numId w:val="7"/>
        </w:numPr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C81BFA">
        <w:rPr>
          <w:rFonts w:ascii="Times New Roman" w:hAnsi="Times New Roman"/>
          <w:bCs/>
          <w:color w:val="000000"/>
        </w:rPr>
        <w:t>Metot tabloda verildiği gibi düzenlenir ve kaydedilir.</w:t>
      </w:r>
    </w:p>
    <w:tbl>
      <w:tblPr>
        <w:tblStyle w:val="TabloKlavuzu1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1053"/>
        <w:gridCol w:w="1055"/>
        <w:gridCol w:w="1053"/>
        <w:gridCol w:w="1050"/>
      </w:tblGrid>
      <w:tr w:rsidR="008E30E9" w:rsidRPr="00C81BFA" w14:paraId="0753DD25" w14:textId="77777777" w:rsidTr="008E30E9">
        <w:trPr>
          <w:trHeight w:val="486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AB45" w14:textId="77777777" w:rsidR="008E30E9" w:rsidRPr="00C81BFA" w:rsidRDefault="008E30E9">
            <w:pPr>
              <w:contextualSpacing/>
              <w:jc w:val="center"/>
              <w:rPr>
                <w:b/>
              </w:rPr>
            </w:pPr>
            <w:r w:rsidRPr="00C81BFA">
              <w:rPr>
                <w:b/>
              </w:rPr>
              <w:t>T (</w:t>
            </w:r>
            <w:r w:rsidRPr="00C81BFA">
              <w:rPr>
                <w:b/>
                <w:vertAlign w:val="superscript"/>
              </w:rPr>
              <w:t>0</w:t>
            </w:r>
            <w:r w:rsidRPr="00C81BFA">
              <w:rPr>
                <w:b/>
              </w:rPr>
              <w:t>C 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02B91" w14:textId="77777777" w:rsidR="008E30E9" w:rsidRPr="00C81BFA" w:rsidRDefault="008E30E9">
            <w:pPr>
              <w:contextualSpacing/>
              <w:jc w:val="center"/>
              <w:rPr>
                <w:b/>
              </w:rPr>
            </w:pPr>
            <w:r w:rsidRPr="00C81BFA">
              <w:rPr>
                <w:b/>
              </w:rPr>
              <w:t>P (bar)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427AC" w14:textId="77777777" w:rsidR="008E30E9" w:rsidRPr="00C81BFA" w:rsidRDefault="008E30E9">
            <w:pPr>
              <w:contextualSpacing/>
              <w:jc w:val="center"/>
              <w:rPr>
                <w:b/>
              </w:rPr>
            </w:pPr>
            <w:r w:rsidRPr="00C81BFA">
              <w:rPr>
                <w:b/>
              </w:rPr>
              <w:t>Ramp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2F50F" w14:textId="77777777" w:rsidR="008E30E9" w:rsidRPr="00C81BFA" w:rsidRDefault="008E30E9">
            <w:pPr>
              <w:contextualSpacing/>
              <w:jc w:val="center"/>
              <w:rPr>
                <w:b/>
              </w:rPr>
            </w:pPr>
            <w:r w:rsidRPr="00C81BFA">
              <w:rPr>
                <w:b/>
              </w:rPr>
              <w:t>Hold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018CA" w14:textId="77777777" w:rsidR="008E30E9" w:rsidRPr="00C81BFA" w:rsidRDefault="008E30E9">
            <w:pPr>
              <w:contextualSpacing/>
              <w:jc w:val="center"/>
              <w:rPr>
                <w:b/>
              </w:rPr>
            </w:pPr>
            <w:r w:rsidRPr="00C81BFA">
              <w:rPr>
                <w:b/>
              </w:rPr>
              <w:t>P (%)</w:t>
            </w:r>
          </w:p>
        </w:tc>
      </w:tr>
      <w:tr w:rsidR="008E30E9" w:rsidRPr="00C81BFA" w14:paraId="39E5A904" w14:textId="77777777" w:rsidTr="008E30E9">
        <w:trPr>
          <w:trHeight w:val="486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78D2A" w14:textId="77777777" w:rsidR="008E30E9" w:rsidRPr="00C81BFA" w:rsidRDefault="008E30E9">
            <w:pPr>
              <w:contextualSpacing/>
              <w:jc w:val="center"/>
            </w:pPr>
            <w:r w:rsidRPr="00C81BFA">
              <w:t>150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4AFE" w14:textId="77777777" w:rsidR="008E30E9" w:rsidRPr="00C81BFA" w:rsidRDefault="008E30E9">
            <w:pPr>
              <w:contextualSpacing/>
              <w:jc w:val="center"/>
            </w:pPr>
            <w:r w:rsidRPr="00C81BFA">
              <w:t>30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CB7BC" w14:textId="77777777" w:rsidR="008E30E9" w:rsidRPr="00C81BFA" w:rsidRDefault="008E30E9">
            <w:pPr>
              <w:contextualSpacing/>
              <w:jc w:val="center"/>
            </w:pPr>
            <w:r w:rsidRPr="00C81BFA"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6962" w14:textId="77777777" w:rsidR="008E30E9" w:rsidRPr="00C81BFA" w:rsidRDefault="008E30E9">
            <w:pPr>
              <w:contextualSpacing/>
              <w:jc w:val="center"/>
            </w:pPr>
            <w:r w:rsidRPr="00C81BFA"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4B662" w14:textId="77777777" w:rsidR="008E30E9" w:rsidRPr="00C81BFA" w:rsidRDefault="008E30E9">
            <w:pPr>
              <w:contextualSpacing/>
              <w:jc w:val="center"/>
            </w:pPr>
            <w:r w:rsidRPr="00C81BFA">
              <w:t>90</w:t>
            </w:r>
          </w:p>
        </w:tc>
      </w:tr>
      <w:tr w:rsidR="008E30E9" w:rsidRPr="00C81BFA" w14:paraId="0DB4F587" w14:textId="77777777" w:rsidTr="008E30E9">
        <w:trPr>
          <w:trHeight w:val="486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C902" w14:textId="77777777" w:rsidR="008E30E9" w:rsidRPr="00C81BFA" w:rsidRDefault="008E30E9">
            <w:pPr>
              <w:contextualSpacing/>
              <w:jc w:val="center"/>
            </w:pPr>
            <w:r w:rsidRPr="00C81BFA">
              <w:t>200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9214E" w14:textId="77777777" w:rsidR="008E30E9" w:rsidRPr="00C81BFA" w:rsidRDefault="008E30E9">
            <w:pPr>
              <w:contextualSpacing/>
              <w:jc w:val="center"/>
            </w:pPr>
            <w:r w:rsidRPr="00C81BFA">
              <w:t>30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F5D10" w14:textId="77777777" w:rsidR="008E30E9" w:rsidRPr="00C81BFA" w:rsidRDefault="008E30E9">
            <w:pPr>
              <w:contextualSpacing/>
              <w:jc w:val="center"/>
            </w:pPr>
            <w:r w:rsidRPr="00C81BFA"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223B4" w14:textId="77777777" w:rsidR="008E30E9" w:rsidRPr="00C81BFA" w:rsidRDefault="008E30E9">
            <w:pPr>
              <w:contextualSpacing/>
              <w:jc w:val="center"/>
            </w:pPr>
            <w:r w:rsidRPr="00C81BFA">
              <w:t>25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071A8" w14:textId="77777777" w:rsidR="008E30E9" w:rsidRPr="00C81BFA" w:rsidRDefault="008E30E9">
            <w:pPr>
              <w:contextualSpacing/>
              <w:jc w:val="center"/>
            </w:pPr>
            <w:r w:rsidRPr="00C81BFA">
              <w:t>90</w:t>
            </w:r>
          </w:p>
        </w:tc>
      </w:tr>
      <w:tr w:rsidR="008E30E9" w:rsidRPr="00C81BFA" w14:paraId="7367669E" w14:textId="77777777" w:rsidTr="008E30E9">
        <w:trPr>
          <w:trHeight w:val="486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F80F" w14:textId="77777777" w:rsidR="008E30E9" w:rsidRPr="00C81BFA" w:rsidRDefault="008E30E9">
            <w:pPr>
              <w:contextualSpacing/>
              <w:jc w:val="center"/>
            </w:pPr>
            <w:r w:rsidRPr="00C81BFA">
              <w:t>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4440" w14:textId="77777777" w:rsidR="008E30E9" w:rsidRPr="00C81BFA" w:rsidRDefault="008E30E9">
            <w:pPr>
              <w:contextualSpacing/>
              <w:jc w:val="center"/>
            </w:pPr>
            <w:r w:rsidRPr="00C81BFA">
              <w:t>25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F4D6" w14:textId="77777777" w:rsidR="008E30E9" w:rsidRPr="00C81BFA" w:rsidRDefault="008E30E9">
            <w:pPr>
              <w:contextualSpacing/>
              <w:jc w:val="center"/>
            </w:pPr>
            <w:r w:rsidRPr="00C81BFA"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38852" w14:textId="77777777" w:rsidR="008E30E9" w:rsidRPr="00C81BFA" w:rsidRDefault="008E30E9">
            <w:pPr>
              <w:contextualSpacing/>
              <w:jc w:val="center"/>
            </w:pPr>
            <w:r w:rsidRPr="00C81BFA">
              <w:t>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150D9" w14:textId="77777777" w:rsidR="008E30E9" w:rsidRPr="00C81BFA" w:rsidRDefault="008E30E9">
            <w:pPr>
              <w:contextualSpacing/>
              <w:jc w:val="center"/>
            </w:pPr>
            <w:r w:rsidRPr="00C81BFA">
              <w:t>0</w:t>
            </w:r>
          </w:p>
        </w:tc>
      </w:tr>
    </w:tbl>
    <w:p w14:paraId="60D8A30F" w14:textId="77777777" w:rsidR="008E30E9" w:rsidRPr="00C81BFA" w:rsidRDefault="008E30E9" w:rsidP="008E30E9">
      <w:pPr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</w:rPr>
      </w:pPr>
    </w:p>
    <w:p w14:paraId="71F46F02" w14:textId="77777777" w:rsidR="008E30E9" w:rsidRPr="00C81BFA" w:rsidRDefault="008E30E9" w:rsidP="008E30E9">
      <w:pPr>
        <w:pStyle w:val="ListeParagraf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rPr>
          <w:rFonts w:ascii="Times New Roman" w:hAnsi="Times New Roman"/>
          <w:bCs/>
          <w:color w:val="000000"/>
        </w:rPr>
      </w:pPr>
      <w:r w:rsidRPr="00C81BFA">
        <w:rPr>
          <w:rFonts w:ascii="Times New Roman" w:hAnsi="Times New Roman"/>
          <w:bCs/>
          <w:color w:val="000000"/>
        </w:rPr>
        <w:t>Numuneler dengeyi sağlayacak şekilde uygun rotorlara yerleştirilir ve start verilir.</w:t>
      </w:r>
    </w:p>
    <w:p w14:paraId="49538388" w14:textId="77777777" w:rsidR="008E30E9" w:rsidRPr="00C81BFA" w:rsidRDefault="008E30E9" w:rsidP="008E30E9">
      <w:pPr>
        <w:widowControl/>
        <w:numPr>
          <w:ilvl w:val="0"/>
          <w:numId w:val="8"/>
        </w:numPr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C81BFA">
        <w:rPr>
          <w:rFonts w:ascii="Times New Roman" w:hAnsi="Times New Roman"/>
          <w:bCs/>
          <w:color w:val="000000"/>
        </w:rPr>
        <w:t>Yakma işlemi bittikten sonra numune kapları soğutulur.</w:t>
      </w:r>
    </w:p>
    <w:p w14:paraId="23E9D026" w14:textId="77777777" w:rsidR="008E30E9" w:rsidRPr="00C81BFA" w:rsidRDefault="008E30E9" w:rsidP="008E30E9">
      <w:pPr>
        <w:widowControl/>
        <w:numPr>
          <w:ilvl w:val="0"/>
          <w:numId w:val="8"/>
        </w:numPr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C81BFA">
        <w:rPr>
          <w:rFonts w:ascii="Times New Roman" w:hAnsi="Times New Roman"/>
          <w:color w:val="000000"/>
        </w:rPr>
        <w:t>HF kullanıldığı için Borik Asit ile söndürme işlemi yapılır. Tabloda verildiği gibi metot hazırlanır ve kaydedilir.</w:t>
      </w:r>
    </w:p>
    <w:tbl>
      <w:tblPr>
        <w:tblStyle w:val="TabloKlavuzu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"/>
        <w:gridCol w:w="1072"/>
        <w:gridCol w:w="1078"/>
        <w:gridCol w:w="1072"/>
        <w:gridCol w:w="1063"/>
      </w:tblGrid>
      <w:tr w:rsidR="008E30E9" w:rsidRPr="00C81BFA" w14:paraId="20F1BC13" w14:textId="77777777" w:rsidTr="008E30E9">
        <w:trPr>
          <w:trHeight w:val="417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102E" w14:textId="77777777" w:rsidR="008E30E9" w:rsidRPr="00C81BFA" w:rsidRDefault="008E30E9">
            <w:pPr>
              <w:contextualSpacing/>
              <w:jc w:val="center"/>
              <w:rPr>
                <w:b/>
              </w:rPr>
            </w:pPr>
            <w:r w:rsidRPr="00C81BFA">
              <w:rPr>
                <w:b/>
              </w:rPr>
              <w:t>T (</w:t>
            </w:r>
            <w:r w:rsidRPr="00C81BFA">
              <w:rPr>
                <w:b/>
                <w:vertAlign w:val="superscript"/>
              </w:rPr>
              <w:t>0</w:t>
            </w:r>
            <w:r w:rsidRPr="00C81BFA">
              <w:rPr>
                <w:b/>
              </w:rPr>
              <w:t>C 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8E67" w14:textId="77777777" w:rsidR="008E30E9" w:rsidRPr="00C81BFA" w:rsidRDefault="008E30E9">
            <w:pPr>
              <w:contextualSpacing/>
              <w:jc w:val="center"/>
              <w:rPr>
                <w:b/>
              </w:rPr>
            </w:pPr>
            <w:r w:rsidRPr="00C81BFA">
              <w:rPr>
                <w:b/>
              </w:rPr>
              <w:t>P (bar)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C928" w14:textId="77777777" w:rsidR="008E30E9" w:rsidRPr="00C81BFA" w:rsidRDefault="008E30E9">
            <w:pPr>
              <w:contextualSpacing/>
              <w:jc w:val="center"/>
              <w:rPr>
                <w:b/>
              </w:rPr>
            </w:pPr>
            <w:r w:rsidRPr="00C81BFA">
              <w:rPr>
                <w:b/>
              </w:rPr>
              <w:t>Ramp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BECD" w14:textId="77777777" w:rsidR="008E30E9" w:rsidRPr="00C81BFA" w:rsidRDefault="008E30E9">
            <w:pPr>
              <w:contextualSpacing/>
              <w:jc w:val="center"/>
              <w:rPr>
                <w:b/>
              </w:rPr>
            </w:pPr>
            <w:r w:rsidRPr="00C81BFA">
              <w:rPr>
                <w:b/>
              </w:rPr>
              <w:t>Hold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C8BF3" w14:textId="77777777" w:rsidR="008E30E9" w:rsidRPr="00C81BFA" w:rsidRDefault="008E30E9">
            <w:pPr>
              <w:contextualSpacing/>
              <w:jc w:val="center"/>
              <w:rPr>
                <w:b/>
              </w:rPr>
            </w:pPr>
            <w:r w:rsidRPr="00C81BFA">
              <w:rPr>
                <w:b/>
              </w:rPr>
              <w:t>P (%)</w:t>
            </w:r>
          </w:p>
        </w:tc>
      </w:tr>
      <w:tr w:rsidR="008E30E9" w:rsidRPr="00C81BFA" w14:paraId="6A3B37DB" w14:textId="77777777" w:rsidTr="008E30E9">
        <w:trPr>
          <w:trHeight w:val="417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F3B9" w14:textId="77777777" w:rsidR="008E30E9" w:rsidRPr="00C81BFA" w:rsidRDefault="008E30E9">
            <w:pPr>
              <w:contextualSpacing/>
              <w:jc w:val="center"/>
            </w:pPr>
            <w:r w:rsidRPr="00C81BFA">
              <w:t>170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03B4" w14:textId="77777777" w:rsidR="008E30E9" w:rsidRPr="00C81BFA" w:rsidRDefault="008E30E9">
            <w:pPr>
              <w:contextualSpacing/>
              <w:jc w:val="center"/>
            </w:pPr>
            <w:r w:rsidRPr="00C81BFA">
              <w:t>35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0833" w14:textId="77777777" w:rsidR="008E30E9" w:rsidRPr="00C81BFA" w:rsidRDefault="008E30E9">
            <w:pPr>
              <w:contextualSpacing/>
              <w:jc w:val="center"/>
            </w:pPr>
            <w:r w:rsidRPr="00C81BFA">
              <w:t>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97761" w14:textId="77777777" w:rsidR="008E30E9" w:rsidRPr="00C81BFA" w:rsidRDefault="008E30E9">
            <w:pPr>
              <w:contextualSpacing/>
              <w:jc w:val="center"/>
            </w:pPr>
            <w:r w:rsidRPr="00C81BFA">
              <w:t>10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7876" w14:textId="77777777" w:rsidR="008E30E9" w:rsidRPr="00C81BFA" w:rsidRDefault="008E30E9">
            <w:pPr>
              <w:contextualSpacing/>
              <w:jc w:val="center"/>
            </w:pPr>
            <w:r w:rsidRPr="00C81BFA">
              <w:t>90</w:t>
            </w:r>
          </w:p>
        </w:tc>
      </w:tr>
      <w:tr w:rsidR="008E30E9" w:rsidRPr="00C81BFA" w14:paraId="552043F2" w14:textId="77777777" w:rsidTr="008E30E9">
        <w:trPr>
          <w:trHeight w:val="417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C976" w14:textId="77777777" w:rsidR="008E30E9" w:rsidRPr="00C81BFA" w:rsidRDefault="008E30E9">
            <w:pPr>
              <w:contextualSpacing/>
              <w:jc w:val="center"/>
            </w:pPr>
            <w:r w:rsidRPr="00C81BFA">
              <w:t>50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FAC33" w14:textId="77777777" w:rsidR="008E30E9" w:rsidRPr="00C81BFA" w:rsidRDefault="008E30E9">
            <w:pPr>
              <w:contextualSpacing/>
              <w:jc w:val="center"/>
            </w:pPr>
            <w:r w:rsidRPr="00C81BFA">
              <w:t>25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E15F2" w14:textId="77777777" w:rsidR="008E30E9" w:rsidRPr="00C81BFA" w:rsidRDefault="008E30E9">
            <w:pPr>
              <w:contextualSpacing/>
              <w:jc w:val="center"/>
            </w:pPr>
            <w:r w:rsidRPr="00C81BFA"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8A4F" w14:textId="77777777" w:rsidR="008E30E9" w:rsidRPr="00C81BFA" w:rsidRDefault="008E30E9">
            <w:pPr>
              <w:contextualSpacing/>
              <w:jc w:val="center"/>
            </w:pPr>
            <w:r w:rsidRPr="00C81BFA">
              <w:t>10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29E51" w14:textId="77777777" w:rsidR="008E30E9" w:rsidRPr="00C81BFA" w:rsidRDefault="008E30E9">
            <w:pPr>
              <w:contextualSpacing/>
              <w:jc w:val="center"/>
            </w:pPr>
            <w:r w:rsidRPr="00C81BFA">
              <w:t>0</w:t>
            </w:r>
          </w:p>
        </w:tc>
      </w:tr>
    </w:tbl>
    <w:p w14:paraId="51DB6F6F" w14:textId="77777777" w:rsidR="008E30E9" w:rsidRPr="00C81BFA" w:rsidRDefault="008E30E9" w:rsidP="008E30E9">
      <w:pPr>
        <w:pStyle w:val="Default"/>
        <w:spacing w:line="360" w:lineRule="auto"/>
        <w:jc w:val="both"/>
        <w:rPr>
          <w:bCs/>
          <w:sz w:val="22"/>
          <w:szCs w:val="22"/>
        </w:rPr>
      </w:pPr>
    </w:p>
    <w:p w14:paraId="6A4ECAF7" w14:textId="77777777" w:rsidR="008E30E9" w:rsidRPr="00C81BFA" w:rsidRDefault="008E30E9" w:rsidP="008E30E9">
      <w:pPr>
        <w:pStyle w:val="Default"/>
        <w:numPr>
          <w:ilvl w:val="0"/>
          <w:numId w:val="9"/>
        </w:numPr>
        <w:spacing w:line="360" w:lineRule="auto"/>
        <w:jc w:val="both"/>
        <w:rPr>
          <w:bCs/>
          <w:sz w:val="22"/>
          <w:szCs w:val="22"/>
        </w:rPr>
      </w:pPr>
      <w:r w:rsidRPr="00C81BFA">
        <w:rPr>
          <w:bCs/>
          <w:sz w:val="22"/>
          <w:szCs w:val="22"/>
        </w:rPr>
        <w:t>Numuneler dengeyi sağlayacak şekilde uygun olarak rotora yerleştirilir ve start verilir.</w:t>
      </w:r>
    </w:p>
    <w:p w14:paraId="6BCD572B" w14:textId="33D5A832" w:rsidR="008E30E9" w:rsidRDefault="008E30E9" w:rsidP="008E30E9">
      <w:pPr>
        <w:pStyle w:val="ListeParagraf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rFonts w:ascii="Times New Roman" w:hAnsi="Times New Roman"/>
          <w:bCs/>
          <w:color w:val="000000"/>
        </w:rPr>
      </w:pPr>
      <w:r w:rsidRPr="00C81BFA">
        <w:rPr>
          <w:rFonts w:ascii="Times New Roman" w:hAnsi="Times New Roman"/>
          <w:bCs/>
          <w:color w:val="000000"/>
        </w:rPr>
        <w:t>İşlem bittiğinde numune kapları soğutulur ve numuneler temiz bir numune kabına alınıp 50 ml’ye saf su ile tamamlanır.</w:t>
      </w:r>
    </w:p>
    <w:p w14:paraId="26A264CD" w14:textId="7EB23708" w:rsidR="003B289A" w:rsidRDefault="003B289A" w:rsidP="003B289A">
      <w:pPr>
        <w:pStyle w:val="ListeParagraf"/>
        <w:widowControl/>
        <w:autoSpaceDE/>
        <w:autoSpaceDN/>
        <w:spacing w:after="200" w:line="276" w:lineRule="auto"/>
        <w:ind w:left="928"/>
        <w:contextualSpacing/>
        <w:rPr>
          <w:rFonts w:ascii="Times New Roman" w:hAnsi="Times New Roman"/>
          <w:bCs/>
          <w:color w:val="000000"/>
        </w:rPr>
      </w:pPr>
    </w:p>
    <w:p w14:paraId="15F620ED" w14:textId="77777777" w:rsidR="003B289A" w:rsidRPr="00C81BFA" w:rsidRDefault="003B289A" w:rsidP="003B289A">
      <w:pPr>
        <w:pStyle w:val="ListeParagraf"/>
        <w:widowControl/>
        <w:autoSpaceDE/>
        <w:autoSpaceDN/>
        <w:spacing w:after="200" w:line="276" w:lineRule="auto"/>
        <w:ind w:left="928"/>
        <w:contextualSpacing/>
        <w:rPr>
          <w:rFonts w:ascii="Times New Roman" w:hAnsi="Times New Roman"/>
          <w:bCs/>
          <w:color w:val="000000"/>
        </w:rPr>
      </w:pPr>
    </w:p>
    <w:p w14:paraId="3F960CF9" w14:textId="77777777" w:rsidR="008E30E9" w:rsidRPr="00C81BFA" w:rsidRDefault="008E30E9" w:rsidP="008E30E9">
      <w:pPr>
        <w:pStyle w:val="ListeParagraf"/>
        <w:ind w:left="928"/>
        <w:rPr>
          <w:rFonts w:ascii="Times New Roman" w:hAnsi="Times New Roman"/>
          <w:bCs/>
          <w:color w:val="000000"/>
        </w:rPr>
      </w:pPr>
    </w:p>
    <w:p w14:paraId="7A7C8C23" w14:textId="1BEB555E" w:rsidR="008E30E9" w:rsidRPr="003B289A" w:rsidRDefault="008E30E9" w:rsidP="003B289A">
      <w:pPr>
        <w:pStyle w:val="Default"/>
        <w:numPr>
          <w:ilvl w:val="0"/>
          <w:numId w:val="3"/>
        </w:numPr>
        <w:spacing w:line="360" w:lineRule="auto"/>
        <w:jc w:val="both"/>
        <w:rPr>
          <w:b/>
          <w:bCs/>
          <w:sz w:val="22"/>
          <w:szCs w:val="22"/>
        </w:rPr>
      </w:pPr>
      <w:r w:rsidRPr="003B289A">
        <w:rPr>
          <w:b/>
          <w:bCs/>
          <w:sz w:val="22"/>
          <w:szCs w:val="22"/>
        </w:rPr>
        <w:t>DEĞERLENDİRMELER / HESAPLAMALAR</w:t>
      </w:r>
    </w:p>
    <w:p w14:paraId="17191932" w14:textId="77777777" w:rsidR="008E30E9" w:rsidRPr="00C81BFA" w:rsidRDefault="008E30E9" w:rsidP="008E30E9">
      <w:pPr>
        <w:pStyle w:val="Default"/>
        <w:spacing w:line="360" w:lineRule="auto"/>
        <w:ind w:left="708"/>
        <w:jc w:val="both"/>
        <w:rPr>
          <w:bCs/>
          <w:sz w:val="22"/>
          <w:szCs w:val="22"/>
        </w:rPr>
      </w:pPr>
      <w:r w:rsidRPr="00C81BFA">
        <w:rPr>
          <w:sz w:val="22"/>
          <w:szCs w:val="22"/>
        </w:rPr>
        <w:t>Numunelerin tamamen homojen</w:t>
      </w:r>
      <w:r w:rsidRPr="00C81BFA">
        <w:rPr>
          <w:bCs/>
          <w:sz w:val="22"/>
          <w:szCs w:val="22"/>
        </w:rPr>
        <w:t xml:space="preserve"> olup olmadığı kontrol edilir.</w:t>
      </w:r>
    </w:p>
    <w:p w14:paraId="38E85E05" w14:textId="77777777" w:rsidR="008E30E9" w:rsidRPr="00C81BFA" w:rsidRDefault="008E30E9" w:rsidP="008E30E9">
      <w:pPr>
        <w:pStyle w:val="Default"/>
        <w:spacing w:line="360" w:lineRule="auto"/>
        <w:ind w:left="708"/>
        <w:jc w:val="both"/>
        <w:rPr>
          <w:b/>
          <w:bCs/>
          <w:sz w:val="22"/>
          <w:szCs w:val="22"/>
        </w:rPr>
      </w:pPr>
    </w:p>
    <w:p w14:paraId="456BAAE6" w14:textId="77777777" w:rsidR="008E30E9" w:rsidRPr="00C81BFA" w:rsidRDefault="008E30E9" w:rsidP="008E30E9">
      <w:pPr>
        <w:pStyle w:val="Default"/>
        <w:numPr>
          <w:ilvl w:val="0"/>
          <w:numId w:val="3"/>
        </w:numPr>
        <w:spacing w:line="360" w:lineRule="auto"/>
        <w:jc w:val="both"/>
        <w:rPr>
          <w:b/>
          <w:bCs/>
          <w:sz w:val="22"/>
          <w:szCs w:val="22"/>
        </w:rPr>
      </w:pPr>
      <w:r w:rsidRPr="00C81BFA">
        <w:rPr>
          <w:b/>
          <w:bCs/>
          <w:sz w:val="22"/>
          <w:szCs w:val="22"/>
        </w:rPr>
        <w:t>SONUÇLARIN GÖSTERİLMESİ</w:t>
      </w:r>
    </w:p>
    <w:p w14:paraId="4E882587" w14:textId="77777777" w:rsidR="008E30E9" w:rsidRPr="00C81BFA" w:rsidRDefault="008E30E9" w:rsidP="008E30E9">
      <w:pPr>
        <w:pStyle w:val="Default"/>
        <w:spacing w:line="360" w:lineRule="auto"/>
        <w:ind w:left="708"/>
        <w:jc w:val="both"/>
        <w:rPr>
          <w:sz w:val="22"/>
          <w:szCs w:val="22"/>
        </w:rPr>
      </w:pPr>
      <w:r w:rsidRPr="00C81BFA">
        <w:rPr>
          <w:sz w:val="22"/>
          <w:szCs w:val="22"/>
        </w:rPr>
        <w:t>Herhangi bir sonuç verilmez.</w:t>
      </w:r>
    </w:p>
    <w:p w14:paraId="58147C11" w14:textId="16D08B12" w:rsidR="008E30E9" w:rsidRDefault="008E30E9" w:rsidP="008E30E9">
      <w:pPr>
        <w:pStyle w:val="Default"/>
        <w:spacing w:line="360" w:lineRule="auto"/>
        <w:ind w:left="708"/>
        <w:jc w:val="both"/>
        <w:rPr>
          <w:sz w:val="22"/>
          <w:szCs w:val="22"/>
        </w:rPr>
      </w:pPr>
    </w:p>
    <w:p w14:paraId="5973F19A" w14:textId="1A12D180" w:rsidR="003B289A" w:rsidRDefault="003B289A" w:rsidP="008E30E9">
      <w:pPr>
        <w:pStyle w:val="Default"/>
        <w:spacing w:line="360" w:lineRule="auto"/>
        <w:ind w:left="708"/>
        <w:jc w:val="both"/>
        <w:rPr>
          <w:sz w:val="22"/>
          <w:szCs w:val="22"/>
        </w:rPr>
      </w:pPr>
    </w:p>
    <w:p w14:paraId="5EFBE59A" w14:textId="54DBF378" w:rsidR="003B289A" w:rsidRDefault="003B289A" w:rsidP="008E30E9">
      <w:pPr>
        <w:pStyle w:val="Default"/>
        <w:spacing w:line="360" w:lineRule="auto"/>
        <w:ind w:left="708"/>
        <w:jc w:val="both"/>
        <w:rPr>
          <w:sz w:val="22"/>
          <w:szCs w:val="22"/>
        </w:rPr>
      </w:pPr>
    </w:p>
    <w:p w14:paraId="15182FC4" w14:textId="298A4A33" w:rsidR="003B289A" w:rsidRDefault="003B289A" w:rsidP="008E30E9">
      <w:pPr>
        <w:pStyle w:val="Default"/>
        <w:spacing w:line="360" w:lineRule="auto"/>
        <w:ind w:left="708"/>
        <w:jc w:val="both"/>
        <w:rPr>
          <w:sz w:val="22"/>
          <w:szCs w:val="22"/>
        </w:rPr>
      </w:pPr>
    </w:p>
    <w:p w14:paraId="394D49BD" w14:textId="38FA1717" w:rsidR="003B289A" w:rsidRDefault="003B289A" w:rsidP="008E30E9">
      <w:pPr>
        <w:pStyle w:val="Default"/>
        <w:spacing w:line="360" w:lineRule="auto"/>
        <w:ind w:left="708"/>
        <w:jc w:val="both"/>
        <w:rPr>
          <w:sz w:val="22"/>
          <w:szCs w:val="22"/>
        </w:rPr>
      </w:pPr>
    </w:p>
    <w:p w14:paraId="6D548CAB" w14:textId="7F8D4CB8" w:rsidR="003B289A" w:rsidRDefault="003B289A" w:rsidP="008E30E9">
      <w:pPr>
        <w:pStyle w:val="Default"/>
        <w:spacing w:line="360" w:lineRule="auto"/>
        <w:ind w:left="708"/>
        <w:jc w:val="both"/>
        <w:rPr>
          <w:sz w:val="22"/>
          <w:szCs w:val="22"/>
        </w:rPr>
      </w:pPr>
    </w:p>
    <w:p w14:paraId="6AC52A06" w14:textId="613A82CE" w:rsidR="003B289A" w:rsidRDefault="003B289A" w:rsidP="008E30E9">
      <w:pPr>
        <w:pStyle w:val="Default"/>
        <w:spacing w:line="360" w:lineRule="auto"/>
        <w:ind w:left="708"/>
        <w:jc w:val="both"/>
        <w:rPr>
          <w:sz w:val="22"/>
          <w:szCs w:val="22"/>
        </w:rPr>
      </w:pPr>
    </w:p>
    <w:p w14:paraId="1CB91272" w14:textId="77777777" w:rsidR="003B289A" w:rsidRPr="00C81BFA" w:rsidRDefault="003B289A" w:rsidP="008E30E9">
      <w:pPr>
        <w:pStyle w:val="Default"/>
        <w:spacing w:line="360" w:lineRule="auto"/>
        <w:ind w:left="708"/>
        <w:jc w:val="both"/>
        <w:rPr>
          <w:sz w:val="22"/>
          <w:szCs w:val="22"/>
        </w:rPr>
      </w:pPr>
    </w:p>
    <w:tbl>
      <w:tblPr>
        <w:tblW w:w="50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567"/>
        <w:gridCol w:w="3271"/>
        <w:gridCol w:w="3793"/>
      </w:tblGrid>
      <w:tr w:rsidR="008E30E9" w:rsidRPr="00C81BFA" w14:paraId="4FF5A27D" w14:textId="77777777" w:rsidTr="008E30E9">
        <w:trPr>
          <w:trHeight w:val="73"/>
          <w:jc w:val="center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71B8" w14:textId="77777777" w:rsidR="008E30E9" w:rsidRPr="00C81BFA" w:rsidRDefault="008E30E9">
            <w:pPr>
              <w:pStyle w:val="Default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bookmarkStart w:id="3" w:name="_Hlk30599149"/>
            <w:r w:rsidRPr="00C81BFA">
              <w:rPr>
                <w:b/>
                <w:bCs/>
                <w:sz w:val="22"/>
                <w:szCs w:val="22"/>
              </w:rPr>
              <w:t>Revizyon No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55A5" w14:textId="77777777" w:rsidR="008E30E9" w:rsidRPr="00C81BFA" w:rsidRDefault="008E30E9">
            <w:pPr>
              <w:pStyle w:val="Default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C81BFA">
              <w:rPr>
                <w:b/>
                <w:bCs/>
                <w:sz w:val="22"/>
                <w:szCs w:val="22"/>
              </w:rPr>
              <w:t>Revizyon Tarihi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5E73" w14:textId="77777777" w:rsidR="008E30E9" w:rsidRPr="00C81BFA" w:rsidRDefault="008E30E9">
            <w:pPr>
              <w:pStyle w:val="Default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C81BFA">
              <w:rPr>
                <w:b/>
                <w:bCs/>
                <w:sz w:val="22"/>
                <w:szCs w:val="22"/>
              </w:rPr>
              <w:t>Madde No/Bölüm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54DE" w14:textId="77777777" w:rsidR="008E30E9" w:rsidRPr="00C81BFA" w:rsidRDefault="008E30E9">
            <w:pPr>
              <w:pStyle w:val="Default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C81BFA">
              <w:rPr>
                <w:b/>
                <w:bCs/>
                <w:sz w:val="22"/>
                <w:szCs w:val="22"/>
              </w:rPr>
              <w:t>Değişiklik Açıklaması / Nedeni</w:t>
            </w:r>
          </w:p>
        </w:tc>
      </w:tr>
      <w:bookmarkEnd w:id="3"/>
    </w:tbl>
    <w:p w14:paraId="1D676716" w14:textId="77777777" w:rsidR="008E30E9" w:rsidRPr="00C81BFA" w:rsidRDefault="008E30E9" w:rsidP="008E30E9">
      <w:pPr>
        <w:pStyle w:val="Default"/>
        <w:spacing w:line="360" w:lineRule="auto"/>
        <w:jc w:val="both"/>
        <w:rPr>
          <w:sz w:val="22"/>
          <w:szCs w:val="22"/>
        </w:rPr>
      </w:pPr>
    </w:p>
    <w:p w14:paraId="68139754" w14:textId="77777777" w:rsidR="00316953" w:rsidRPr="00C81BFA" w:rsidRDefault="00316953">
      <w:pPr>
        <w:pStyle w:val="KonuBal"/>
      </w:pPr>
    </w:p>
    <w:sectPr w:rsidR="00316953" w:rsidRPr="00C81BFA" w:rsidSect="007746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7E641" w14:textId="77777777" w:rsidR="0044155B" w:rsidRDefault="0044155B" w:rsidP="007746F3">
      <w:r>
        <w:separator/>
      </w:r>
    </w:p>
  </w:endnote>
  <w:endnote w:type="continuationSeparator" w:id="0">
    <w:p w14:paraId="28750C72" w14:textId="77777777" w:rsidR="0044155B" w:rsidRDefault="0044155B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60267" w14:textId="77777777" w:rsidR="0041716B" w:rsidRDefault="0041716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1"/>
      <w:tblW w:w="9781" w:type="dxa"/>
      <w:tblInd w:w="-5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289"/>
      <w:gridCol w:w="3799"/>
      <w:gridCol w:w="2693"/>
    </w:tblGrid>
    <w:tr w:rsidR="00335619" w14:paraId="0E94D305" w14:textId="77777777" w:rsidTr="00C81BFA">
      <w:trPr>
        <w:trHeight w:val="699"/>
      </w:trPr>
      <w:tc>
        <w:tcPr>
          <w:tcW w:w="328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0CE7FF" w14:textId="77777777" w:rsidR="00335619" w:rsidRDefault="00335619" w:rsidP="0033561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7D2CC85F" w14:textId="77777777" w:rsidR="00335619" w:rsidRDefault="00335619" w:rsidP="0033561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0E3EF83C" w14:textId="61EE4FB1" w:rsidR="00335619" w:rsidRDefault="00E97484" w:rsidP="00221FE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E97484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0C5CAB3" w14:textId="77777777" w:rsidR="00335619" w:rsidRDefault="00335619" w:rsidP="0033561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5EFDF1A5" w14:textId="77777777" w:rsidR="00335619" w:rsidRDefault="00335619" w:rsidP="0033561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4F2C1EC2" w14:textId="77777777" w:rsidR="00335619" w:rsidRDefault="00335619" w:rsidP="0033561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69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AA4CDD1" w14:textId="77777777" w:rsidR="00335619" w:rsidRDefault="00335619" w:rsidP="0033561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4F78C6DB" w14:textId="77777777" w:rsidR="00335619" w:rsidRDefault="00335619" w:rsidP="0033561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771AA08" w14:textId="77777777" w:rsidR="00335619" w:rsidRDefault="00335619" w:rsidP="0033561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D3BF" w14:textId="77777777" w:rsidR="0041716B" w:rsidRDefault="004171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DC128" w14:textId="77777777" w:rsidR="0044155B" w:rsidRDefault="0044155B" w:rsidP="007746F3">
      <w:r>
        <w:separator/>
      </w:r>
    </w:p>
  </w:footnote>
  <w:footnote w:type="continuationSeparator" w:id="0">
    <w:p w14:paraId="1239B730" w14:textId="77777777" w:rsidR="0044155B" w:rsidRDefault="0044155B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63DF3" w14:textId="77777777" w:rsidR="0041716B" w:rsidRDefault="0041716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7DA4954D" w:rsidR="007746F3" w:rsidRDefault="007746F3">
    <w:pPr>
      <w:pStyle w:val="stBilgi"/>
    </w:pPr>
  </w:p>
  <w:tbl>
    <w:tblPr>
      <w:tblStyle w:val="TabloKlavuzu"/>
      <w:tblW w:w="9847" w:type="dxa"/>
      <w:tblInd w:w="-5" w:type="dxa"/>
      <w:tblLook w:val="04A0" w:firstRow="1" w:lastRow="0" w:firstColumn="1" w:lastColumn="0" w:noHBand="0" w:noVBand="1"/>
    </w:tblPr>
    <w:tblGrid>
      <w:gridCol w:w="1701"/>
      <w:gridCol w:w="1843"/>
      <w:gridCol w:w="2761"/>
      <w:gridCol w:w="1724"/>
      <w:gridCol w:w="1818"/>
    </w:tblGrid>
    <w:tr w:rsidR="00C81BFA" w:rsidRPr="00B36592" w14:paraId="27AC2E93" w14:textId="77777777" w:rsidTr="00C81BFA">
      <w:trPr>
        <w:trHeight w:val="727"/>
      </w:trPr>
      <w:tc>
        <w:tcPr>
          <w:tcW w:w="1701" w:type="dxa"/>
          <w:vMerge w:val="restart"/>
          <w:vAlign w:val="center"/>
        </w:tcPr>
        <w:p w14:paraId="2771A10F" w14:textId="77777777" w:rsidR="00C81BFA" w:rsidRPr="00B36592" w:rsidRDefault="00C81BFA" w:rsidP="007746F3">
          <w:pPr>
            <w:jc w:val="center"/>
            <w:rPr>
              <w:sz w:val="20"/>
            </w:rPr>
          </w:pPr>
          <w:bookmarkStart w:id="4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20BB6DBA">
                <wp:simplePos x="0" y="0"/>
                <wp:positionH relativeFrom="column">
                  <wp:posOffset>-24130</wp:posOffset>
                </wp:positionH>
                <wp:positionV relativeFrom="paragraph">
                  <wp:posOffset>5715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46" w:type="dxa"/>
          <w:gridSpan w:val="4"/>
          <w:vAlign w:val="center"/>
        </w:tcPr>
        <w:p w14:paraId="078F273E" w14:textId="59FE41A1" w:rsidR="00C81BFA" w:rsidRDefault="00C81BFA" w:rsidP="005B2C99">
          <w:pPr>
            <w:jc w:val="center"/>
            <w:rPr>
              <w:rFonts w:ascii="Times New Roman" w:hAnsi="Times New Roman"/>
              <w:noProof/>
              <w:lang w:eastAsia="tr-TR"/>
            </w:rPr>
          </w:pPr>
          <w:r>
            <w:rPr>
              <w:rFonts w:ascii="Times New Roman" w:hAnsi="Times New Roman"/>
              <w:noProof/>
              <w:lang w:eastAsia="tr-TR"/>
            </w:rPr>
            <w:t xml:space="preserve">ANALİZ YÖNTEMİ </w:t>
          </w:r>
          <w:r w:rsidR="0041716B" w:rsidRPr="0041716B">
            <w:rPr>
              <w:rFonts w:ascii="Times New Roman" w:hAnsi="Times New Roman"/>
              <w:noProof/>
              <w:lang w:val="en-US" w:eastAsia="tr-TR"/>
            </w:rPr>
            <w:t>TALİMATI</w:t>
          </w:r>
          <w:r w:rsidR="0041716B">
            <w:rPr>
              <w:rFonts w:ascii="Times New Roman" w:hAnsi="Times New Roman"/>
              <w:noProof/>
              <w:lang w:val="en-US" w:eastAsia="tr-TR"/>
            </w:rPr>
            <w:t xml:space="preserve"> </w:t>
          </w:r>
          <w:r>
            <w:rPr>
              <w:rFonts w:ascii="Times New Roman" w:hAnsi="Times New Roman"/>
              <w:noProof/>
              <w:lang w:eastAsia="tr-TR"/>
            </w:rPr>
            <w:t>(MİKRODALGA)</w:t>
          </w:r>
        </w:p>
        <w:p w14:paraId="4D3C91A4" w14:textId="1B98D70C" w:rsidR="00C81BFA" w:rsidRPr="00AC420E" w:rsidRDefault="00C81BFA" w:rsidP="005B2C99">
          <w:pPr>
            <w:jc w:val="center"/>
            <w:rPr>
              <w:rFonts w:ascii="Times New Roman" w:hAnsi="Times New Roman" w:cs="Times New Roman"/>
              <w:sz w:val="20"/>
            </w:rPr>
          </w:pPr>
        </w:p>
      </w:tc>
    </w:tr>
    <w:tr w:rsidR="007746F3" w:rsidRPr="00B36592" w14:paraId="6F2E117F" w14:textId="77777777" w:rsidTr="00C81BFA">
      <w:trPr>
        <w:trHeight w:hRule="exact" w:val="289"/>
      </w:trPr>
      <w:tc>
        <w:tcPr>
          <w:tcW w:w="1701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843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761" w:type="dxa"/>
          <w:vAlign w:val="center"/>
        </w:tcPr>
        <w:p w14:paraId="528E9E3C" w14:textId="55F1C429" w:rsidR="007746F3" w:rsidRPr="00837053" w:rsidRDefault="00310656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TLM-</w:t>
          </w:r>
          <w:r w:rsidR="00221FE9">
            <w:rPr>
              <w:rFonts w:ascii="Times New Roman" w:hAnsi="Times New Roman" w:cs="Times New Roman"/>
            </w:rPr>
            <w:t>84</w:t>
          </w:r>
        </w:p>
      </w:tc>
      <w:tc>
        <w:tcPr>
          <w:tcW w:w="1724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818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417783" w:rsidRPr="00B36592" w14:paraId="5DED7287" w14:textId="77777777" w:rsidTr="00C81BFA">
      <w:trPr>
        <w:trHeight w:hRule="exact" w:val="277"/>
      </w:trPr>
      <w:tc>
        <w:tcPr>
          <w:tcW w:w="1701" w:type="dxa"/>
          <w:vMerge/>
          <w:vAlign w:val="center"/>
        </w:tcPr>
        <w:p w14:paraId="55622155" w14:textId="77777777" w:rsidR="00417783" w:rsidRPr="00B36592" w:rsidRDefault="00417783" w:rsidP="00417783">
          <w:pPr>
            <w:rPr>
              <w:sz w:val="20"/>
            </w:rPr>
          </w:pPr>
        </w:p>
      </w:tc>
      <w:tc>
        <w:tcPr>
          <w:tcW w:w="1843" w:type="dxa"/>
          <w:vAlign w:val="center"/>
        </w:tcPr>
        <w:p w14:paraId="30A59ECF" w14:textId="77777777" w:rsidR="00417783" w:rsidRPr="00837053" w:rsidRDefault="00417783" w:rsidP="0041778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2761" w:type="dxa"/>
          <w:vAlign w:val="center"/>
        </w:tcPr>
        <w:p w14:paraId="5CCA3860" w14:textId="630E3A29" w:rsidR="00417783" w:rsidRPr="00837053" w:rsidRDefault="00417783" w:rsidP="00417783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724" w:type="dxa"/>
          <w:vAlign w:val="center"/>
        </w:tcPr>
        <w:p w14:paraId="54E19829" w14:textId="77777777" w:rsidR="00417783" w:rsidRPr="00837053" w:rsidRDefault="00417783" w:rsidP="0041778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18" w:type="dxa"/>
          <w:vAlign w:val="center"/>
        </w:tcPr>
        <w:p w14:paraId="6D973C33" w14:textId="77777777" w:rsidR="00417783" w:rsidRPr="00837053" w:rsidRDefault="00417783" w:rsidP="0041778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417783" w:rsidRPr="00B36592" w14:paraId="77D776E6" w14:textId="77777777" w:rsidTr="00C81BFA">
      <w:trPr>
        <w:trHeight w:hRule="exact" w:val="277"/>
      </w:trPr>
      <w:tc>
        <w:tcPr>
          <w:tcW w:w="1701" w:type="dxa"/>
          <w:vMerge/>
          <w:vAlign w:val="center"/>
        </w:tcPr>
        <w:p w14:paraId="794F8493" w14:textId="77777777" w:rsidR="00417783" w:rsidRPr="00B36592" w:rsidRDefault="00417783" w:rsidP="00417783">
          <w:pPr>
            <w:rPr>
              <w:sz w:val="20"/>
            </w:rPr>
          </w:pPr>
        </w:p>
      </w:tc>
      <w:tc>
        <w:tcPr>
          <w:tcW w:w="4604" w:type="dxa"/>
          <w:gridSpan w:val="2"/>
          <w:vAlign w:val="center"/>
        </w:tcPr>
        <w:p w14:paraId="7A9DEBF1" w14:textId="77777777" w:rsidR="00417783" w:rsidRPr="00837053" w:rsidRDefault="00417783" w:rsidP="00417783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24" w:type="dxa"/>
          <w:vAlign w:val="center"/>
        </w:tcPr>
        <w:p w14:paraId="1771762A" w14:textId="77777777" w:rsidR="00417783" w:rsidRPr="00837053" w:rsidRDefault="00417783" w:rsidP="0041778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18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7CB3D26A" w:rsidR="00417783" w:rsidRDefault="00417783" w:rsidP="00417783">
              <w:pPr>
                <w:pStyle w:val="AltBilgi"/>
              </w:pPr>
              <w:r>
                <w:t>3</w:t>
              </w:r>
            </w:p>
          </w:sdtContent>
        </w:sdt>
        <w:p w14:paraId="76CED53D" w14:textId="21775F6D" w:rsidR="00417783" w:rsidRPr="00837053" w:rsidRDefault="00417783" w:rsidP="00417783">
          <w:pPr>
            <w:rPr>
              <w:rFonts w:ascii="Times New Roman" w:hAnsi="Times New Roman" w:cs="Times New Roman"/>
            </w:rPr>
          </w:pPr>
        </w:p>
      </w:tc>
    </w:tr>
    <w:bookmarkEnd w:id="4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BA642" w14:textId="77777777" w:rsidR="0041716B" w:rsidRDefault="0041716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63B6"/>
    <w:multiLevelType w:val="hybridMultilevel"/>
    <w:tmpl w:val="D62A92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23EAA"/>
    <w:multiLevelType w:val="hybridMultilevel"/>
    <w:tmpl w:val="999A1FF4"/>
    <w:lvl w:ilvl="0" w:tplc="041F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19F166BC"/>
    <w:multiLevelType w:val="hybridMultilevel"/>
    <w:tmpl w:val="0B8C69E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84591D"/>
    <w:multiLevelType w:val="hybridMultilevel"/>
    <w:tmpl w:val="D196EA8E"/>
    <w:lvl w:ilvl="0" w:tplc="47469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1EE3FB8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FB18FC"/>
    <w:multiLevelType w:val="hybridMultilevel"/>
    <w:tmpl w:val="47FE6A66"/>
    <w:lvl w:ilvl="0" w:tplc="041F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697C7C84"/>
    <w:multiLevelType w:val="hybridMultilevel"/>
    <w:tmpl w:val="45D09CAC"/>
    <w:lvl w:ilvl="0" w:tplc="041F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6E76662C"/>
    <w:multiLevelType w:val="hybridMultilevel"/>
    <w:tmpl w:val="FAE863B8"/>
    <w:lvl w:ilvl="0" w:tplc="041F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739035B5"/>
    <w:multiLevelType w:val="hybridMultilevel"/>
    <w:tmpl w:val="5E10F71E"/>
    <w:lvl w:ilvl="0" w:tplc="041F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7EC803E8"/>
    <w:multiLevelType w:val="hybridMultilevel"/>
    <w:tmpl w:val="0DC46688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64896786">
    <w:abstractNumId w:val="3"/>
  </w:num>
  <w:num w:numId="2" w16cid:durableId="908072483">
    <w:abstractNumId w:val="8"/>
  </w:num>
  <w:num w:numId="3" w16cid:durableId="767534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6621224">
    <w:abstractNumId w:val="4"/>
  </w:num>
  <w:num w:numId="5" w16cid:durableId="1328481525">
    <w:abstractNumId w:val="1"/>
  </w:num>
  <w:num w:numId="6" w16cid:durableId="1008942459">
    <w:abstractNumId w:val="2"/>
  </w:num>
  <w:num w:numId="7" w16cid:durableId="1202136964">
    <w:abstractNumId w:val="6"/>
  </w:num>
  <w:num w:numId="8" w16cid:durableId="1239443425">
    <w:abstractNumId w:val="7"/>
  </w:num>
  <w:num w:numId="9" w16cid:durableId="657610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629"/>
    <w:rsid w:val="000F0960"/>
    <w:rsid w:val="001351EA"/>
    <w:rsid w:val="00167D74"/>
    <w:rsid w:val="001C0EF4"/>
    <w:rsid w:val="001E5AB7"/>
    <w:rsid w:val="001F209C"/>
    <w:rsid w:val="00216B3D"/>
    <w:rsid w:val="00221FE9"/>
    <w:rsid w:val="00227205"/>
    <w:rsid w:val="00310656"/>
    <w:rsid w:val="00316953"/>
    <w:rsid w:val="00335619"/>
    <w:rsid w:val="003B289A"/>
    <w:rsid w:val="0041716B"/>
    <w:rsid w:val="00417783"/>
    <w:rsid w:val="004304CA"/>
    <w:rsid w:val="0044155B"/>
    <w:rsid w:val="00444CBB"/>
    <w:rsid w:val="00453B44"/>
    <w:rsid w:val="004B2B75"/>
    <w:rsid w:val="0050306C"/>
    <w:rsid w:val="005457E7"/>
    <w:rsid w:val="005B2C99"/>
    <w:rsid w:val="005D3B33"/>
    <w:rsid w:val="005F3EF5"/>
    <w:rsid w:val="00606431"/>
    <w:rsid w:val="00670042"/>
    <w:rsid w:val="006756EB"/>
    <w:rsid w:val="006931FF"/>
    <w:rsid w:val="007746F3"/>
    <w:rsid w:val="00794F1C"/>
    <w:rsid w:val="007A6443"/>
    <w:rsid w:val="007C537B"/>
    <w:rsid w:val="007C6AE9"/>
    <w:rsid w:val="008D6178"/>
    <w:rsid w:val="008E30E9"/>
    <w:rsid w:val="00936FFD"/>
    <w:rsid w:val="00AC420E"/>
    <w:rsid w:val="00AD2629"/>
    <w:rsid w:val="00B00785"/>
    <w:rsid w:val="00B20E69"/>
    <w:rsid w:val="00B27D70"/>
    <w:rsid w:val="00B33F63"/>
    <w:rsid w:val="00B43330"/>
    <w:rsid w:val="00C81BFA"/>
    <w:rsid w:val="00CF6DC3"/>
    <w:rsid w:val="00D936C1"/>
    <w:rsid w:val="00DF3A90"/>
    <w:rsid w:val="00E1763C"/>
    <w:rsid w:val="00E97484"/>
    <w:rsid w:val="00EF6809"/>
    <w:rsid w:val="00F8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046E23C0-5372-417F-9D35-B59C9EBA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sobodytextindent2">
    <w:name w:val="msobodytextindent2"/>
    <w:basedOn w:val="Normal"/>
    <w:uiPriority w:val="99"/>
    <w:rsid w:val="008E30E9"/>
    <w:pPr>
      <w:widowControl/>
      <w:autoSpaceDE/>
      <w:autoSpaceDN/>
      <w:spacing w:after="120" w:line="480" w:lineRule="auto"/>
      <w:ind w:left="283"/>
    </w:pPr>
    <w:rPr>
      <w:rFonts w:ascii="Calibri" w:eastAsia="Calibri" w:hAnsi="Calibri" w:cs="Times New Roman"/>
      <w:lang w:val="tr-TR"/>
    </w:rPr>
  </w:style>
  <w:style w:type="paragraph" w:customStyle="1" w:styleId="Default">
    <w:name w:val="Default"/>
    <w:rsid w:val="008E30E9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tr-TR"/>
    </w:rPr>
  </w:style>
  <w:style w:type="table" w:customStyle="1" w:styleId="TabloKlavuzu2">
    <w:name w:val="Tablo Kılavuzu2"/>
    <w:basedOn w:val="NormalTablo"/>
    <w:uiPriority w:val="59"/>
    <w:rsid w:val="008E30E9"/>
    <w:pPr>
      <w:widowControl/>
      <w:autoSpaceDE/>
      <w:autoSpaceDN/>
    </w:pPr>
    <w:rPr>
      <w:rFonts w:eastAsiaTheme="minorEastAsia"/>
      <w:lang w:val="tr-TR"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1">
    <w:name w:val="Tablo Kılavuzu11"/>
    <w:basedOn w:val="NormalTablo"/>
    <w:uiPriority w:val="59"/>
    <w:rsid w:val="008E30E9"/>
    <w:pPr>
      <w:widowControl/>
      <w:autoSpaceDE/>
      <w:autoSpaceDN/>
    </w:pPr>
    <w:rPr>
      <w:rFonts w:eastAsiaTheme="minorEastAsia"/>
      <w:lang w:val="tr-TR"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7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Ofis 365</cp:lastModifiedBy>
  <cp:revision>14</cp:revision>
  <dcterms:created xsi:type="dcterms:W3CDTF">2024-04-22T10:56:00Z</dcterms:created>
  <dcterms:modified xsi:type="dcterms:W3CDTF">2025-02-13T11:21:00Z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