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C6676" w14:textId="77777777" w:rsidR="00CB3010" w:rsidRPr="00454D81" w:rsidRDefault="00CB3010" w:rsidP="00CB3010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AMAÇ</w:t>
      </w:r>
    </w:p>
    <w:p w14:paraId="21C394FC" w14:textId="77777777" w:rsidR="00CB3010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7375266" w14:textId="77777777" w:rsidR="00CB3010" w:rsidRPr="008E4536" w:rsidRDefault="00CB3010" w:rsidP="00CB3010">
      <w:pPr>
        <w:pStyle w:val="AralkYok"/>
        <w:jc w:val="both"/>
        <w:rPr>
          <w:rFonts w:ascii="Cambria" w:hAnsi="Cambria"/>
        </w:rPr>
      </w:pPr>
      <w:r w:rsidRPr="00E603CE">
        <w:rPr>
          <w:rFonts w:ascii="Cambria" w:hAnsi="Cambria"/>
        </w:rPr>
        <w:t xml:space="preserve">Bu talimatın amacı; Üniversitemiz yerleşkelerinde kullanılan </w:t>
      </w:r>
      <w:r>
        <w:rPr>
          <w:rFonts w:ascii="Cambria" w:hAnsi="Cambria"/>
        </w:rPr>
        <w:t>matkapların</w:t>
      </w:r>
      <w:r w:rsidRPr="00E603CE"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 xml:space="preserve">iş </w:t>
      </w:r>
      <w:r>
        <w:rPr>
          <w:rFonts w:ascii="Cambria" w:hAnsi="Cambria"/>
        </w:rPr>
        <w:t xml:space="preserve">sağlığı ve </w:t>
      </w:r>
      <w:r w:rsidRPr="008E4536">
        <w:rPr>
          <w:rFonts w:ascii="Cambria" w:hAnsi="Cambria"/>
        </w:rPr>
        <w:t xml:space="preserve">güvenliği kurallarına uygun şekilde </w:t>
      </w:r>
      <w:r>
        <w:rPr>
          <w:rFonts w:ascii="Cambria" w:hAnsi="Cambria"/>
        </w:rPr>
        <w:t xml:space="preserve">kullanılmasını tanımlamaktır. </w:t>
      </w:r>
    </w:p>
    <w:p w14:paraId="5060FE80" w14:textId="77777777" w:rsidR="00CB3010" w:rsidRPr="00454D81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4106079" w14:textId="77777777" w:rsidR="00CB3010" w:rsidRPr="00454D81" w:rsidRDefault="00CB3010" w:rsidP="00CB3010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KAPSAM</w:t>
      </w:r>
    </w:p>
    <w:p w14:paraId="7351D1FA" w14:textId="77777777" w:rsidR="00CB3010" w:rsidRPr="00CF09F7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24F163BA" w14:textId="77777777" w:rsidR="00CB3010" w:rsidRPr="008E4536" w:rsidRDefault="00CB3010" w:rsidP="00CB3010">
      <w:pPr>
        <w:pStyle w:val="AralkYok"/>
        <w:jc w:val="both"/>
        <w:rPr>
          <w:rFonts w:ascii="Cambria" w:hAnsi="Cambria"/>
        </w:rPr>
      </w:pPr>
      <w:r>
        <w:rPr>
          <w:rFonts w:ascii="Cambria" w:hAnsi="Cambria"/>
        </w:rPr>
        <w:t xml:space="preserve">Bu talimat; </w:t>
      </w:r>
      <w:r w:rsidRPr="008E4536">
        <w:rPr>
          <w:rFonts w:ascii="Cambria" w:hAnsi="Cambria"/>
        </w:rPr>
        <w:t xml:space="preserve">Üniversitemiz </w:t>
      </w:r>
      <w:r w:rsidRPr="00E603CE">
        <w:rPr>
          <w:rFonts w:ascii="Cambria" w:hAnsi="Cambria"/>
        </w:rPr>
        <w:t xml:space="preserve">yerleşkelerinde kullanılan </w:t>
      </w:r>
      <w:r>
        <w:rPr>
          <w:rFonts w:ascii="Cambria" w:hAnsi="Cambria"/>
        </w:rPr>
        <w:t xml:space="preserve">tüm matkapları </w:t>
      </w:r>
      <w:r w:rsidRPr="008E4536">
        <w:rPr>
          <w:rFonts w:ascii="Cambria" w:hAnsi="Cambria"/>
        </w:rPr>
        <w:t>kapsar.</w:t>
      </w:r>
    </w:p>
    <w:p w14:paraId="5B8B8C71" w14:textId="77777777" w:rsidR="00CB3010" w:rsidRPr="00454D81" w:rsidRDefault="00CB3010" w:rsidP="00CB3010">
      <w:pPr>
        <w:pStyle w:val="AralkYok"/>
        <w:ind w:right="-1"/>
        <w:rPr>
          <w:color w:val="002060"/>
        </w:rPr>
      </w:pPr>
    </w:p>
    <w:p w14:paraId="1397BBE5" w14:textId="77777777" w:rsidR="00CB3010" w:rsidRPr="00454D81" w:rsidRDefault="00CB3010" w:rsidP="00CB3010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SORUMLULUKLAR</w:t>
      </w:r>
    </w:p>
    <w:p w14:paraId="3F1008CC" w14:textId="77777777" w:rsidR="00CB3010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52E5452" w14:textId="77777777" w:rsidR="00CB3010" w:rsidRPr="008E4536" w:rsidRDefault="00CB3010" w:rsidP="00CB3010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>Bu talimatın uygulanmasından Yapı İşleri ve Teknik Daire Başkanlığı</w:t>
      </w:r>
      <w:r>
        <w:rPr>
          <w:rFonts w:ascii="Cambria" w:hAnsi="Cambria"/>
        </w:rPr>
        <w:t xml:space="preserve"> ile </w:t>
      </w:r>
      <w:r w:rsidRPr="008E4536">
        <w:rPr>
          <w:rFonts w:ascii="Cambria" w:hAnsi="Cambria"/>
        </w:rPr>
        <w:t>işi yapacak personel, hazırlanması ve revize edilmesinden Yapı İşleri ve Teknik Daire Başkanlığı</w:t>
      </w:r>
      <w:r>
        <w:rPr>
          <w:rFonts w:ascii="Cambria" w:hAnsi="Cambria"/>
        </w:rPr>
        <w:t xml:space="preserve"> </w:t>
      </w:r>
      <w:r w:rsidRPr="008E4536">
        <w:rPr>
          <w:rFonts w:ascii="Cambria" w:hAnsi="Cambria"/>
        </w:rPr>
        <w:t>sorumludur.</w:t>
      </w:r>
    </w:p>
    <w:p w14:paraId="3D65C24E" w14:textId="77777777" w:rsidR="00CB3010" w:rsidRPr="00454D81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03DBEF20" w14:textId="77777777" w:rsidR="00CB3010" w:rsidRPr="00454D81" w:rsidRDefault="00CB3010" w:rsidP="00CB3010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TANIMLAR VE KISALTMALAR</w:t>
      </w:r>
    </w:p>
    <w:p w14:paraId="2771485D" w14:textId="77777777" w:rsidR="00CB3010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FF1D1EE" w14:textId="77777777" w:rsidR="00CB3010" w:rsidRPr="008E4536" w:rsidRDefault="00CB3010" w:rsidP="00CB3010">
      <w:pPr>
        <w:pStyle w:val="AralkYok"/>
        <w:jc w:val="both"/>
        <w:rPr>
          <w:rFonts w:ascii="Cambria" w:hAnsi="Cambria"/>
        </w:rPr>
      </w:pPr>
      <w:r w:rsidRPr="008E4536">
        <w:rPr>
          <w:rFonts w:ascii="Cambria" w:hAnsi="Cambria"/>
        </w:rPr>
        <w:t>Bu talimatta tanımlanması gereken herhangi bir kısaltma ve terim bulunmamaktadır.</w:t>
      </w:r>
    </w:p>
    <w:p w14:paraId="3B0F6F81" w14:textId="77777777" w:rsidR="00CB3010" w:rsidRPr="00454D81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5A356BBF" w14:textId="77777777" w:rsidR="00CB3010" w:rsidRPr="00454D81" w:rsidRDefault="00CB3010" w:rsidP="00CB3010">
      <w:pPr>
        <w:pStyle w:val="AralkYok"/>
        <w:numPr>
          <w:ilvl w:val="0"/>
          <w:numId w:val="2"/>
        </w:numPr>
        <w:ind w:left="284" w:right="-1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UYGULAMALAR</w:t>
      </w:r>
    </w:p>
    <w:p w14:paraId="4E736DF4" w14:textId="77777777" w:rsidR="00CB3010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3D4E153D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Kesici matkap ucu, delinecek parçanın cinsine ve kalınlığına göre seçilmelidir.</w:t>
      </w:r>
    </w:p>
    <w:p w14:paraId="779198B4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Küçük parçaların delinmesinde matkaplarda mengene kullanılmalı, kullanılamıyorsa özel sabitleştirme aparatları yapılmalıdır. Delinecek parça sabit hale getirilmelidir.</w:t>
      </w:r>
    </w:p>
    <w:p w14:paraId="279C1F89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Parça bağlama aparatı ve mengenenin matkap tezgahının pleytine sabit bağlandığı kontrol edilmelidir.</w:t>
      </w:r>
    </w:p>
    <w:p w14:paraId="2B72A536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Matkapta çalışırken parçanın delinmesi sırasında çapak sıçrayacağını dikkate alarak koruyucu gözlük ve yüz siperi kullanılmalıdır.</w:t>
      </w:r>
    </w:p>
    <w:p w14:paraId="6838C54F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Dönme hareketi yapan makinelerde, eldiven, kolye, bilezik, yüzük, künye kullanılması yasaktır.</w:t>
      </w:r>
    </w:p>
    <w:p w14:paraId="64F6467B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İş elbiselerinin kolları ve ceket uçları lastikli olmalı matkap ile çalışan personel sarkık iş elbiseleri giymemelidir.</w:t>
      </w:r>
    </w:p>
    <w:p w14:paraId="56FAD445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Dönen matkabı malzemeye basan elin ve destek sağlayan diğer elin sağlam ve stabil durumda olmasına dikkat edilmelidir.</w:t>
      </w:r>
    </w:p>
    <w:p w14:paraId="6FAE3102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Matkap tezgâhlarında çalışırken parça düşmelerine karşı burnu çelik maskaratlı ayakkabılar giyilmelidir.</w:t>
      </w:r>
    </w:p>
    <w:p w14:paraId="089B00AF" w14:textId="77777777" w:rsidR="00CB3010" w:rsidRPr="00BE7073" w:rsidRDefault="00CB3010" w:rsidP="00CB3010">
      <w:pPr>
        <w:pStyle w:val="AralkYok"/>
        <w:numPr>
          <w:ilvl w:val="0"/>
          <w:numId w:val="5"/>
        </w:numPr>
        <w:ind w:left="426" w:hanging="426"/>
        <w:jc w:val="both"/>
        <w:rPr>
          <w:rFonts w:ascii="Cambria" w:hAnsi="Cambria"/>
        </w:rPr>
      </w:pPr>
      <w:r w:rsidRPr="00BE7073">
        <w:rPr>
          <w:rFonts w:ascii="Cambria" w:hAnsi="Cambria"/>
        </w:rPr>
        <w:t>Delme sırasında aşırı ısı meydana geliyorsa soğutucu sıvı veya yağ kullanılmalıdır.</w:t>
      </w:r>
    </w:p>
    <w:p w14:paraId="3D75DCDE" w14:textId="77777777" w:rsidR="00CB3010" w:rsidRPr="00454D81" w:rsidRDefault="00CB3010" w:rsidP="00CB3010">
      <w:pPr>
        <w:pStyle w:val="AralkYok"/>
        <w:ind w:right="-1"/>
        <w:jc w:val="both"/>
        <w:rPr>
          <w:rFonts w:ascii="Cambria" w:hAnsi="Cambria"/>
          <w:b/>
          <w:color w:val="002060"/>
        </w:rPr>
      </w:pPr>
    </w:p>
    <w:p w14:paraId="6DA6F954" w14:textId="77777777" w:rsidR="00CB3010" w:rsidRDefault="00CB3010" w:rsidP="00CB3010">
      <w:pPr>
        <w:pStyle w:val="AralkYok"/>
        <w:numPr>
          <w:ilvl w:val="0"/>
          <w:numId w:val="2"/>
        </w:numPr>
        <w:ind w:left="284" w:right="208" w:hanging="284"/>
        <w:jc w:val="both"/>
        <w:rPr>
          <w:rFonts w:ascii="Cambria" w:hAnsi="Cambria"/>
          <w:b/>
          <w:color w:val="002060"/>
        </w:rPr>
      </w:pPr>
      <w:r w:rsidRPr="00454D81">
        <w:rPr>
          <w:rFonts w:ascii="Cambria" w:hAnsi="Cambria"/>
          <w:b/>
          <w:color w:val="002060"/>
        </w:rPr>
        <w:t>İLGİLİ DOKÜMANLAR</w:t>
      </w:r>
    </w:p>
    <w:p w14:paraId="39B7ECB3" w14:textId="77777777" w:rsidR="00CB3010" w:rsidRDefault="00CB3010" w:rsidP="00CB3010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60005921" w14:textId="77777777" w:rsidR="00CB3010" w:rsidRDefault="00CB3010" w:rsidP="00CB3010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İç Kaynaklı Dokümanlar</w:t>
      </w:r>
    </w:p>
    <w:p w14:paraId="0868397C" w14:textId="77777777" w:rsidR="00CB3010" w:rsidRDefault="00CB3010" w:rsidP="00CB3010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2171EC24" w14:textId="77777777" w:rsidR="00CB3010" w:rsidRDefault="00CB3010" w:rsidP="00CB3010">
      <w:pPr>
        <w:pStyle w:val="AralkYok"/>
        <w:ind w:left="1"/>
        <w:rPr>
          <w:rFonts w:ascii="Cambria" w:hAnsi="Cambria" w:cs="Times New Roman"/>
        </w:rPr>
      </w:pPr>
      <w:r>
        <w:rPr>
          <w:rFonts w:ascii="Cambria" w:hAnsi="Cambria" w:cs="Times New Roman"/>
        </w:rPr>
        <w:t>İç kaynaklı doküman bulunmamaktadır.</w:t>
      </w:r>
    </w:p>
    <w:p w14:paraId="2A7CED5B" w14:textId="77777777" w:rsidR="00CB3010" w:rsidRDefault="00CB3010" w:rsidP="00CB3010">
      <w:pPr>
        <w:pStyle w:val="AralkYok"/>
        <w:ind w:left="1"/>
        <w:rPr>
          <w:rFonts w:ascii="Cambria" w:hAnsi="Cambria"/>
          <w:color w:val="002060"/>
        </w:rPr>
      </w:pPr>
    </w:p>
    <w:p w14:paraId="15AA9274" w14:textId="77777777" w:rsidR="00CB3010" w:rsidRDefault="00CB3010" w:rsidP="00CB3010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Dış Kaynaklı Dokümanlar</w:t>
      </w:r>
    </w:p>
    <w:p w14:paraId="4BC1302D" w14:textId="77777777" w:rsidR="00CB3010" w:rsidRDefault="00CB3010" w:rsidP="00CB3010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D62057D" w14:textId="77777777" w:rsidR="00CB3010" w:rsidRPr="008A474C" w:rsidRDefault="00CB3010" w:rsidP="00CB3010">
      <w:pPr>
        <w:pStyle w:val="AralkYok"/>
        <w:numPr>
          <w:ilvl w:val="0"/>
          <w:numId w:val="4"/>
        </w:numPr>
        <w:ind w:left="851"/>
        <w:jc w:val="both"/>
        <w:rPr>
          <w:rFonts w:ascii="Cambria" w:hAnsi="Cambria" w:cs="Times New Roman"/>
        </w:rPr>
      </w:pPr>
      <w:r>
        <w:rPr>
          <w:rFonts w:ascii="Cambria" w:hAnsi="Cambria"/>
        </w:rPr>
        <w:t>Matkap Kullanım Kılavuz</w:t>
      </w:r>
    </w:p>
    <w:p w14:paraId="44796FC4" w14:textId="77777777" w:rsidR="004D4FAA" w:rsidRDefault="004D4FAA" w:rsidP="00CF09F7">
      <w:pPr>
        <w:pStyle w:val="ListeParagraf"/>
        <w:ind w:right="-1"/>
        <w:rPr>
          <w:rFonts w:ascii="Cambria" w:hAnsi="Cambria"/>
          <w:b/>
          <w:color w:val="002060"/>
        </w:rPr>
      </w:pPr>
    </w:p>
    <w:sectPr w:rsidR="004D4FA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5ED17" w14:textId="77777777" w:rsidR="009B22CC" w:rsidRDefault="009B22CC" w:rsidP="00534F7F">
      <w:pPr>
        <w:spacing w:line="240" w:lineRule="auto"/>
      </w:pPr>
      <w:r>
        <w:separator/>
      </w:r>
    </w:p>
  </w:endnote>
  <w:endnote w:type="continuationSeparator" w:id="0">
    <w:p w14:paraId="222BD537" w14:textId="77777777" w:rsidR="009B22CC" w:rsidRDefault="009B22CC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F45DD" w14:textId="77777777" w:rsidR="000213C8" w:rsidRDefault="000213C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3E2B09" w14:paraId="7146D6F1" w14:textId="77777777" w:rsidTr="00F80042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0D7D0DC1" w14:textId="77777777" w:rsidR="003E2B09" w:rsidRDefault="003E2B09" w:rsidP="003E2B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11855BBD" w14:textId="77777777" w:rsidR="003E2B09" w:rsidRDefault="003E2B09" w:rsidP="003E2B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441D2518" w14:textId="77777777" w:rsidR="003E2B09" w:rsidRDefault="003E2B09" w:rsidP="003E2B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2D24F5D7" w14:textId="77777777" w:rsidR="003E2B09" w:rsidRDefault="003E2B09" w:rsidP="003E2B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7DF81710" w14:textId="77777777" w:rsidR="003E2B09" w:rsidRDefault="003E2B09" w:rsidP="003E2B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3199B879" w14:textId="77777777" w:rsidR="003E2B09" w:rsidRDefault="003E2B09" w:rsidP="003E2B09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45B0C559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D2EF" w14:textId="77777777" w:rsidR="000213C8" w:rsidRDefault="000213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A9DF" w14:textId="77777777" w:rsidR="009B22CC" w:rsidRDefault="009B22CC" w:rsidP="00534F7F">
      <w:pPr>
        <w:spacing w:line="240" w:lineRule="auto"/>
      </w:pPr>
      <w:r>
        <w:separator/>
      </w:r>
    </w:p>
  </w:footnote>
  <w:footnote w:type="continuationSeparator" w:id="0">
    <w:p w14:paraId="7FE326A9" w14:textId="77777777" w:rsidR="009B22CC" w:rsidRDefault="009B22CC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BA5E6" w14:textId="77777777" w:rsidR="000213C8" w:rsidRDefault="009B22CC">
    <w:pPr>
      <w:pStyle w:val="stBilgi"/>
    </w:pPr>
    <w:r>
      <w:rPr>
        <w:noProof/>
        <w:lang w:val="tr-TR" w:eastAsia="tr-TR"/>
      </w:rPr>
      <w:pict w14:anchorId="4373C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61579" o:spid="_x0000_s1027" type="#_x0000_t75" alt="" style="position:absolute;left:0;text-align:left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6E46A9" w:rsidRPr="00653303" w14:paraId="2CF43FAA" w14:textId="77777777" w:rsidTr="00CE7758">
      <w:trPr>
        <w:trHeight w:hRule="exact" w:val="349"/>
      </w:trPr>
      <w:tc>
        <w:tcPr>
          <w:tcW w:w="1877" w:type="dxa"/>
          <w:vMerge w:val="restart"/>
        </w:tcPr>
        <w:p w14:paraId="6C184B88" w14:textId="77777777" w:rsidR="006E46A9" w:rsidRPr="00FF6E58" w:rsidRDefault="006E46A9" w:rsidP="006E46A9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4C486B41" wp14:editId="114767C5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7B1698E3" w14:textId="77777777" w:rsidR="006E46A9" w:rsidRPr="0041225B" w:rsidRDefault="006E46A9" w:rsidP="006E46A9">
          <w:pPr>
            <w:pStyle w:val="AralkYok"/>
            <w:rPr>
              <w:rFonts w:ascii="Times New Roman" w:hAnsi="Times New Roman" w:cs="Times New Roman"/>
            </w:rPr>
          </w:pPr>
          <w:r w:rsidRPr="0041225B">
            <w:rPr>
              <w:rFonts w:ascii="Times New Roman" w:hAnsi="Times New Roman" w:cs="Times New Roman"/>
            </w:rPr>
            <w:t>MATKAP KULLANMA TALİMATI</w:t>
          </w:r>
          <w:r w:rsidRPr="0041225B">
            <w:rPr>
              <w:rFonts w:ascii="Times New Roman" w:hAnsi="Times New Roman" w:cs="Times New Roman"/>
            </w:rPr>
            <w:tab/>
          </w:r>
        </w:p>
      </w:tc>
    </w:tr>
    <w:tr w:rsidR="006E46A9" w:rsidRPr="00FF6E58" w14:paraId="4D732E07" w14:textId="77777777" w:rsidTr="00CE7758">
      <w:trPr>
        <w:trHeight w:hRule="exact" w:val="349"/>
      </w:trPr>
      <w:tc>
        <w:tcPr>
          <w:tcW w:w="1877" w:type="dxa"/>
          <w:vMerge/>
        </w:tcPr>
        <w:p w14:paraId="313B38B2" w14:textId="77777777" w:rsidR="006E46A9" w:rsidRPr="00FF6E58" w:rsidRDefault="006E46A9" w:rsidP="006E46A9">
          <w:pPr>
            <w:rPr>
              <w:rFonts w:ascii="Times New Roman"/>
            </w:rPr>
          </w:pPr>
        </w:p>
      </w:tc>
      <w:tc>
        <w:tcPr>
          <w:tcW w:w="1690" w:type="dxa"/>
        </w:tcPr>
        <w:p w14:paraId="47FAD9A2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7D7BF4F0" w14:textId="77777777" w:rsidR="006E46A9" w:rsidRPr="00FF6E58" w:rsidRDefault="000B2FB3" w:rsidP="006E46A9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EF036F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41</w:t>
          </w:r>
        </w:p>
      </w:tc>
      <w:tc>
        <w:tcPr>
          <w:tcW w:w="2009" w:type="dxa"/>
        </w:tcPr>
        <w:p w14:paraId="17709A45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55DAFEF0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E46A9" w:rsidRPr="00FF6E58" w14:paraId="634B6758" w14:textId="77777777" w:rsidTr="00CE7758">
      <w:trPr>
        <w:trHeight w:hRule="exact" w:val="349"/>
      </w:trPr>
      <w:tc>
        <w:tcPr>
          <w:tcW w:w="1877" w:type="dxa"/>
          <w:vMerge/>
        </w:tcPr>
        <w:p w14:paraId="56B9B183" w14:textId="77777777" w:rsidR="006E46A9" w:rsidRPr="00FF6E58" w:rsidRDefault="006E46A9" w:rsidP="006E46A9">
          <w:pPr>
            <w:rPr>
              <w:rFonts w:ascii="Times New Roman"/>
            </w:rPr>
          </w:pPr>
        </w:p>
      </w:tc>
      <w:tc>
        <w:tcPr>
          <w:tcW w:w="1690" w:type="dxa"/>
        </w:tcPr>
        <w:p w14:paraId="2CDBC8CE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06B354FD" w14:textId="43C9E0C9" w:rsidR="006E46A9" w:rsidRPr="00FF6E58" w:rsidRDefault="0052378D" w:rsidP="006E46A9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28D032B2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5635A6C3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6E46A9" w:rsidRPr="00FF6E58" w14:paraId="34F580C4" w14:textId="77777777" w:rsidTr="00CE7758">
      <w:trPr>
        <w:trHeight w:hRule="exact" w:val="349"/>
      </w:trPr>
      <w:tc>
        <w:tcPr>
          <w:tcW w:w="1877" w:type="dxa"/>
          <w:vMerge/>
        </w:tcPr>
        <w:p w14:paraId="5EC8995F" w14:textId="77777777" w:rsidR="006E46A9" w:rsidRPr="00FF6E58" w:rsidRDefault="006E46A9" w:rsidP="006E46A9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50B0BBC2" w14:textId="77777777" w:rsidR="006E46A9" w:rsidRPr="00FF6E58" w:rsidRDefault="006E46A9" w:rsidP="006E46A9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271FF10C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0F6F1E99" w14:textId="77777777" w:rsidR="006E46A9" w:rsidRPr="00FF6E58" w:rsidRDefault="006E46A9" w:rsidP="006E46A9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1</w:t>
          </w:r>
        </w:p>
      </w:tc>
    </w:tr>
  </w:tbl>
  <w:p w14:paraId="4959A6FC" w14:textId="77777777" w:rsidR="004023B0" w:rsidRPr="004023B0" w:rsidRDefault="009B22CC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7B64AB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61580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E71B" w14:textId="77777777" w:rsidR="000213C8" w:rsidRDefault="009B22CC">
    <w:pPr>
      <w:pStyle w:val="stBilgi"/>
    </w:pPr>
    <w:r>
      <w:rPr>
        <w:noProof/>
        <w:lang w:val="tr-TR" w:eastAsia="tr-TR"/>
      </w:rPr>
      <w:pict w14:anchorId="60071F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61578" o:spid="_x0000_s1025" type="#_x0000_t75" alt="" style="position:absolute;left:0;text-align:left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0E034914"/>
    <w:multiLevelType w:val="multilevel"/>
    <w:tmpl w:val="80C44F3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4E5419"/>
    <w:multiLevelType w:val="hybridMultilevel"/>
    <w:tmpl w:val="1352B4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C36FB"/>
    <w:multiLevelType w:val="hybridMultilevel"/>
    <w:tmpl w:val="44CCBBF2"/>
    <w:lvl w:ilvl="0" w:tplc="52CE1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06B7D"/>
    <w:multiLevelType w:val="hybridMultilevel"/>
    <w:tmpl w:val="AE6CF75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7886975">
    <w:abstractNumId w:val="1"/>
  </w:num>
  <w:num w:numId="2" w16cid:durableId="678849679">
    <w:abstractNumId w:val="5"/>
  </w:num>
  <w:num w:numId="3" w16cid:durableId="395007537">
    <w:abstractNumId w:val="2"/>
  </w:num>
  <w:num w:numId="4" w16cid:durableId="1259169435">
    <w:abstractNumId w:val="0"/>
  </w:num>
  <w:num w:numId="5" w16cid:durableId="398288001">
    <w:abstractNumId w:val="3"/>
  </w:num>
  <w:num w:numId="6" w16cid:durableId="2116632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213C8"/>
    <w:rsid w:val="00032DF9"/>
    <w:rsid w:val="00081BB3"/>
    <w:rsid w:val="000B2FB3"/>
    <w:rsid w:val="00164950"/>
    <w:rsid w:val="0016547C"/>
    <w:rsid w:val="00175BA0"/>
    <w:rsid w:val="001842CA"/>
    <w:rsid w:val="001F6791"/>
    <w:rsid w:val="00233A1A"/>
    <w:rsid w:val="00236E1E"/>
    <w:rsid w:val="00242EC2"/>
    <w:rsid w:val="00247EBC"/>
    <w:rsid w:val="002A43AE"/>
    <w:rsid w:val="002B7653"/>
    <w:rsid w:val="002E5EBB"/>
    <w:rsid w:val="00322D79"/>
    <w:rsid w:val="003230A8"/>
    <w:rsid w:val="00365EE5"/>
    <w:rsid w:val="00395D40"/>
    <w:rsid w:val="003E2B09"/>
    <w:rsid w:val="004023B0"/>
    <w:rsid w:val="004D4FAA"/>
    <w:rsid w:val="004F27F3"/>
    <w:rsid w:val="0052378D"/>
    <w:rsid w:val="00532E75"/>
    <w:rsid w:val="00534F7F"/>
    <w:rsid w:val="00545403"/>
    <w:rsid w:val="00551B24"/>
    <w:rsid w:val="005B5AD0"/>
    <w:rsid w:val="0061636C"/>
    <w:rsid w:val="0064705C"/>
    <w:rsid w:val="006521FB"/>
    <w:rsid w:val="006C7AA4"/>
    <w:rsid w:val="006E46A9"/>
    <w:rsid w:val="006F3177"/>
    <w:rsid w:val="00706639"/>
    <w:rsid w:val="00715C4E"/>
    <w:rsid w:val="0073195B"/>
    <w:rsid w:val="0073606C"/>
    <w:rsid w:val="00751238"/>
    <w:rsid w:val="007A688F"/>
    <w:rsid w:val="007D4382"/>
    <w:rsid w:val="007E000E"/>
    <w:rsid w:val="00815050"/>
    <w:rsid w:val="008748C4"/>
    <w:rsid w:val="00896680"/>
    <w:rsid w:val="008C72E4"/>
    <w:rsid w:val="009023FA"/>
    <w:rsid w:val="0090695B"/>
    <w:rsid w:val="0091735B"/>
    <w:rsid w:val="00940E0C"/>
    <w:rsid w:val="009A0F1B"/>
    <w:rsid w:val="009A4FA5"/>
    <w:rsid w:val="009B22CC"/>
    <w:rsid w:val="009F1EE5"/>
    <w:rsid w:val="00A10A87"/>
    <w:rsid w:val="00A125A4"/>
    <w:rsid w:val="00A14831"/>
    <w:rsid w:val="00A354CE"/>
    <w:rsid w:val="00A745BD"/>
    <w:rsid w:val="00A76601"/>
    <w:rsid w:val="00AB53F9"/>
    <w:rsid w:val="00AB666B"/>
    <w:rsid w:val="00B9273F"/>
    <w:rsid w:val="00B94075"/>
    <w:rsid w:val="00BA2373"/>
    <w:rsid w:val="00BC7571"/>
    <w:rsid w:val="00BE7073"/>
    <w:rsid w:val="00C14A4A"/>
    <w:rsid w:val="00C201F9"/>
    <w:rsid w:val="00C305C2"/>
    <w:rsid w:val="00C4250A"/>
    <w:rsid w:val="00CB3010"/>
    <w:rsid w:val="00CF09F7"/>
    <w:rsid w:val="00D01932"/>
    <w:rsid w:val="00D2206D"/>
    <w:rsid w:val="00D23714"/>
    <w:rsid w:val="00DD51A4"/>
    <w:rsid w:val="00E36113"/>
    <w:rsid w:val="00E87FEE"/>
    <w:rsid w:val="00ED2AF2"/>
    <w:rsid w:val="00EF036F"/>
    <w:rsid w:val="00EF2B4E"/>
    <w:rsid w:val="00F468D1"/>
    <w:rsid w:val="00F80042"/>
    <w:rsid w:val="00F85D32"/>
    <w:rsid w:val="00FD2417"/>
    <w:rsid w:val="00FE0DA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2AAF3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46A9"/>
    <w:pPr>
      <w:keepNext/>
      <w:widowControl/>
      <w:spacing w:line="240" w:lineRule="auto"/>
      <w:jc w:val="center"/>
      <w:outlineLvl w:val="0"/>
    </w:pPr>
    <w:rPr>
      <w:rFonts w:ascii="Times New Roman" w:eastAsia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6E46A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6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68</cp:revision>
  <dcterms:created xsi:type="dcterms:W3CDTF">2019-02-15T12:25:00Z</dcterms:created>
  <dcterms:modified xsi:type="dcterms:W3CDTF">2023-02-03T10:58:00Z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2ffa566bf52fe410d6241a15a5c6445d7054d309c398791018bbead3b04925aa</vt:lpwstr>
  </property>
</Properties>
</file>