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7895" w14:textId="733C0993" w:rsidR="00FD34FD" w:rsidRDefault="00DB285C">
      <w:bookmarkStart w:id="0" w:name="_GoBack"/>
      <w:bookmarkEnd w:id="0"/>
      <w:r w:rsidRPr="00DB285C">
        <w:t>https://esnturkey.org/esn-turkey-survival-guide</w:t>
      </w:r>
    </w:p>
    <w:sectPr w:rsidR="00FD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D3"/>
    <w:rsid w:val="00A52FD3"/>
    <w:rsid w:val="00DA32BA"/>
    <w:rsid w:val="00DB285C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DD28-0DA9-44DF-9DD9-A4E2AC6F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47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2020-12-14T10:58:00Z</dcterms:created>
  <dcterms:modified xsi:type="dcterms:W3CDTF">2022-11-04T11:07:00Z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7508fa12d6bc2fa3493849b6c5e7cf12bf9d285d12888a2a4f1dedbe7f9286ed</vt:lpwstr>
  </property>
</Properties>
</file>