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FD4" w:rsidRPr="00816513" w:rsidRDefault="00512FD4" w:rsidP="00D15FDC">
      <w:pPr>
        <w:spacing w:after="0" w:line="360" w:lineRule="auto"/>
        <w:jc w:val="center"/>
        <w:rPr>
          <w:rFonts w:ascii="Arial Narrow" w:hAnsi="Arial Narrow" w:cs="Times New Roman"/>
          <w:b/>
          <w:sz w:val="20"/>
          <w:szCs w:val="20"/>
        </w:rPr>
      </w:pPr>
      <w:r w:rsidRPr="00816513">
        <w:rPr>
          <w:rFonts w:ascii="Arial Narrow" w:hAnsi="Arial Narrow" w:cs="Times New Roman"/>
          <w:b/>
          <w:noProof/>
          <w:sz w:val="20"/>
          <w:szCs w:val="20"/>
          <w:lang w:eastAsia="tr-TR"/>
        </w:rPr>
        <w:drawing>
          <wp:inline distT="0" distB="0" distL="0" distR="0" wp14:anchorId="1EE15ECF" wp14:editId="46FEEBCA">
            <wp:extent cx="1704975" cy="17049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5FDC" w:rsidRPr="005348C5" w:rsidRDefault="00D15FDC" w:rsidP="00512FD4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20"/>
        </w:rPr>
      </w:pPr>
      <w:r w:rsidRPr="005348C5">
        <w:rPr>
          <w:rFonts w:ascii="Arial Narrow" w:hAnsi="Arial Narrow" w:cstheme="minorHAnsi"/>
          <w:b/>
          <w:sz w:val="32"/>
          <w:szCs w:val="20"/>
        </w:rPr>
        <w:t>İSKENDERUN TEKNİK ÜNİVERSİTESİ</w:t>
      </w:r>
      <w:r w:rsidR="00ED0891" w:rsidRPr="005348C5">
        <w:rPr>
          <w:rFonts w:ascii="Arial Narrow" w:hAnsi="Arial Narrow" w:cstheme="minorHAnsi"/>
          <w:b/>
          <w:sz w:val="32"/>
          <w:szCs w:val="20"/>
        </w:rPr>
        <w:t xml:space="preserve"> (İSTE)</w:t>
      </w:r>
    </w:p>
    <w:p w:rsidR="00D15FDC" w:rsidRDefault="00D15FDC" w:rsidP="00512FD4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20"/>
        </w:rPr>
      </w:pPr>
      <w:r w:rsidRPr="005348C5">
        <w:rPr>
          <w:rFonts w:ascii="Arial Narrow" w:hAnsi="Arial Narrow" w:cstheme="minorHAnsi"/>
          <w:b/>
          <w:sz w:val="32"/>
          <w:szCs w:val="20"/>
        </w:rPr>
        <w:t>BİLİMSEL ARAŞTIRMA PROJELERİ (BAP) KOORDİNASYON BİRİMİ</w:t>
      </w:r>
    </w:p>
    <w:p w:rsidR="00B263E7" w:rsidRPr="00596A2B" w:rsidRDefault="00B263E7" w:rsidP="00512FD4">
      <w:pPr>
        <w:spacing w:after="0" w:line="240" w:lineRule="auto"/>
        <w:jc w:val="center"/>
        <w:rPr>
          <w:rFonts w:ascii="Arial Narrow" w:hAnsi="Arial Narrow" w:cstheme="minorHAnsi"/>
          <w:b/>
          <w:sz w:val="16"/>
          <w:szCs w:val="16"/>
        </w:rPr>
      </w:pPr>
    </w:p>
    <w:tbl>
      <w:tblPr>
        <w:tblStyle w:val="TabloKlavuzu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2"/>
      </w:tblGrid>
      <w:tr w:rsidR="00822154" w:rsidRPr="005348C5" w:rsidTr="00350795">
        <w:tc>
          <w:tcPr>
            <w:tcW w:w="5000" w:type="pct"/>
            <w:shd w:val="clear" w:color="auto" w:fill="F2F2F2" w:themeFill="background1" w:themeFillShade="F2"/>
          </w:tcPr>
          <w:p w:rsidR="005348C5" w:rsidRPr="00FB1E1C" w:rsidRDefault="005348C5" w:rsidP="00816513">
            <w:pPr>
              <w:jc w:val="center"/>
              <w:rPr>
                <w:rFonts w:ascii="Arial Narrow" w:hAnsi="Arial Narrow" w:cs="Times New Roman"/>
                <w:b/>
                <w:sz w:val="20"/>
                <w:szCs w:val="24"/>
              </w:rPr>
            </w:pPr>
          </w:p>
          <w:p w:rsidR="00ED0891" w:rsidRPr="00490F7C" w:rsidRDefault="005348C5" w:rsidP="00816513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  <w:r w:rsidRPr="00490F7C">
              <w:rPr>
                <w:rFonts w:ascii="Arial Narrow" w:hAnsi="Arial Narrow" w:cs="Times New Roman"/>
                <w:b/>
                <w:sz w:val="28"/>
                <w:szCs w:val="24"/>
              </w:rPr>
              <w:t>LİSANSÜSTÜ TEZ PROJELERİ (LTP</w:t>
            </w:r>
            <w:r w:rsidR="00EA11AA">
              <w:rPr>
                <w:rFonts w:ascii="Arial Narrow" w:hAnsi="Arial Narrow" w:cs="Times New Roman"/>
                <w:b/>
                <w:sz w:val="28"/>
                <w:szCs w:val="24"/>
              </w:rPr>
              <w:t>2-2021</w:t>
            </w:r>
            <w:r w:rsidRPr="00490F7C">
              <w:rPr>
                <w:rFonts w:ascii="Arial Narrow" w:hAnsi="Arial Narrow" w:cs="Times New Roman"/>
                <w:b/>
                <w:sz w:val="28"/>
                <w:szCs w:val="24"/>
              </w:rPr>
              <w:t>) ÇAĞRISI</w:t>
            </w:r>
          </w:p>
          <w:p w:rsidR="005348C5" w:rsidRPr="00FB1E1C" w:rsidRDefault="005348C5" w:rsidP="00816513">
            <w:pPr>
              <w:jc w:val="center"/>
              <w:rPr>
                <w:rFonts w:ascii="Arial Narrow" w:hAnsi="Arial Narrow" w:cs="Times New Roman"/>
                <w:b/>
                <w:sz w:val="20"/>
                <w:szCs w:val="24"/>
              </w:rPr>
            </w:pPr>
          </w:p>
          <w:p w:rsidR="005348C5" w:rsidRPr="005348C5" w:rsidRDefault="00822154" w:rsidP="0081651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348C5">
              <w:rPr>
                <w:rFonts w:ascii="Arial Narrow" w:hAnsi="Arial Narrow" w:cs="Times New Roman"/>
                <w:sz w:val="24"/>
                <w:szCs w:val="24"/>
              </w:rPr>
              <w:t>İSTE Bilimsel Araştırma Projeleri (BAP) Koordinasyon Birimi tarafından</w:t>
            </w:r>
            <w:r w:rsidR="005348C5" w:rsidRPr="005348C5">
              <w:rPr>
                <w:rFonts w:ascii="Arial Narrow" w:hAnsi="Arial Narrow" w:cs="Times New Roman"/>
                <w:sz w:val="24"/>
                <w:szCs w:val="24"/>
              </w:rPr>
              <w:t>;</w:t>
            </w:r>
          </w:p>
          <w:p w:rsidR="00822154" w:rsidRPr="005348C5" w:rsidRDefault="00822154" w:rsidP="0081651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348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5348C5">
              <w:rPr>
                <w:rFonts w:ascii="Arial Narrow" w:hAnsi="Arial Narrow" w:cs="Times New Roman"/>
                <w:b/>
                <w:sz w:val="24"/>
                <w:szCs w:val="24"/>
              </w:rPr>
              <w:t>Lisansüstü Tez Projeleri (LTP) çağrısı</w:t>
            </w:r>
            <w:r w:rsidRPr="005348C5">
              <w:rPr>
                <w:rFonts w:ascii="Arial Narrow" w:hAnsi="Arial Narrow" w:cs="Times New Roman"/>
                <w:sz w:val="24"/>
                <w:szCs w:val="24"/>
              </w:rPr>
              <w:t xml:space="preserve"> açılmıştır.</w:t>
            </w:r>
          </w:p>
          <w:p w:rsidR="00822154" w:rsidRPr="00FB1E1C" w:rsidRDefault="00822154" w:rsidP="00FB1E1C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</w:p>
          <w:p w:rsidR="00822154" w:rsidRDefault="00A735C1" w:rsidP="001A49F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Bu proje çağrısına (LTP</w:t>
            </w:r>
            <w:r w:rsidR="00EA11AA">
              <w:rPr>
                <w:rFonts w:ascii="Arial Narrow" w:hAnsi="Arial Narrow" w:cs="Times New Roman"/>
                <w:sz w:val="24"/>
                <w:szCs w:val="24"/>
              </w:rPr>
              <w:t>2-2021</w:t>
            </w:r>
            <w:r>
              <w:rPr>
                <w:rFonts w:ascii="Arial Narrow" w:hAnsi="Arial Narrow" w:cs="Times New Roman"/>
                <w:sz w:val="24"/>
                <w:szCs w:val="24"/>
              </w:rPr>
              <w:t>); İSTE E</w:t>
            </w:r>
            <w:r w:rsidR="00822154" w:rsidRPr="005348C5">
              <w:rPr>
                <w:rFonts w:ascii="Arial Narrow" w:hAnsi="Arial Narrow" w:cs="Times New Roman"/>
                <w:sz w:val="24"/>
                <w:szCs w:val="24"/>
              </w:rPr>
              <w:t xml:space="preserve">nstitülerinde </w:t>
            </w:r>
            <w:r w:rsidR="001D0CEF"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  <w:t xml:space="preserve">doktora programına kayıtlı olan </w:t>
            </w:r>
            <w:r w:rsidR="002B7486"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  <w:t>lisansüstü</w:t>
            </w:r>
            <w:r w:rsidR="00822154" w:rsidRPr="005348C5"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  <w:t xml:space="preserve"> öğrencileri</w:t>
            </w:r>
            <w:r w:rsidR="00822154" w:rsidRPr="005348C5">
              <w:rPr>
                <w:rFonts w:ascii="Arial Narrow" w:hAnsi="Arial Narrow" w:cs="Times New Roman"/>
                <w:sz w:val="24"/>
                <w:szCs w:val="24"/>
              </w:rPr>
              <w:t xml:space="preserve"> için başvuru yapılabilecek olup, önerilen projenin yürütücülüğü; doktora öğrencisinin tez danışmanı olan</w:t>
            </w:r>
            <w:r w:rsidR="00B10596">
              <w:rPr>
                <w:rFonts w:ascii="Arial Narrow" w:hAnsi="Arial Narrow" w:cs="Times New Roman"/>
                <w:sz w:val="24"/>
                <w:szCs w:val="24"/>
              </w:rPr>
              <w:t xml:space="preserve"> ilgili</w:t>
            </w:r>
            <w:r w:rsidR="00822154" w:rsidRPr="005348C5">
              <w:rPr>
                <w:rFonts w:ascii="Arial Narrow" w:hAnsi="Arial Narrow" w:cs="Times New Roman"/>
                <w:sz w:val="24"/>
                <w:szCs w:val="24"/>
              </w:rPr>
              <w:t xml:space="preserve"> İSTE öğretim üyesi tarafından gerçekleştirile</w:t>
            </w:r>
            <w:r w:rsidR="003D2ACC">
              <w:rPr>
                <w:rFonts w:ascii="Arial Narrow" w:hAnsi="Arial Narrow" w:cs="Times New Roman"/>
                <w:sz w:val="24"/>
                <w:szCs w:val="24"/>
              </w:rPr>
              <w:t>bile</w:t>
            </w:r>
            <w:r w:rsidR="00822154" w:rsidRPr="005348C5">
              <w:rPr>
                <w:rFonts w:ascii="Arial Narrow" w:hAnsi="Arial Narrow" w:cs="Times New Roman"/>
                <w:sz w:val="24"/>
                <w:szCs w:val="24"/>
              </w:rPr>
              <w:t>cektir. Bu husus hakkında, doktora öğrencisinin</w:t>
            </w:r>
            <w:r w:rsidR="007860E5">
              <w:rPr>
                <w:rFonts w:ascii="Arial Narrow" w:hAnsi="Arial Narrow" w:cs="Times New Roman"/>
                <w:sz w:val="24"/>
                <w:szCs w:val="24"/>
              </w:rPr>
              <w:t xml:space="preserve"> de</w:t>
            </w:r>
            <w:r w:rsidR="00822154" w:rsidRPr="005348C5">
              <w:rPr>
                <w:rFonts w:ascii="Arial Narrow" w:hAnsi="Arial Narrow" w:cs="Times New Roman"/>
                <w:sz w:val="24"/>
                <w:szCs w:val="24"/>
              </w:rPr>
              <w:t xml:space="preserve"> niyet beyanı vermesi gerekmektedir.</w:t>
            </w:r>
          </w:p>
          <w:p w:rsidR="00D34A10" w:rsidRPr="005348C5" w:rsidRDefault="00D34A10" w:rsidP="001A49F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Projeye </w:t>
            </w:r>
            <w:r w:rsidR="00E450D5">
              <w:rPr>
                <w:rFonts w:ascii="Arial Narrow" w:hAnsi="Arial Narrow" w:cs="Times New Roman"/>
                <w:sz w:val="24"/>
                <w:szCs w:val="24"/>
              </w:rPr>
              <w:t>dâhil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edilecek doktora öğrencilerinin “tez aşamasında olması”</w:t>
            </w:r>
            <w:r w:rsidR="009D5143">
              <w:rPr>
                <w:rFonts w:ascii="Arial Narrow" w:hAnsi="Arial Narrow" w:cs="Times New Roman"/>
                <w:sz w:val="24"/>
                <w:szCs w:val="24"/>
              </w:rPr>
              <w:t>, “doktora yeterlilik sınavını geçmiş olması”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ve “tez önerilerinin onaylanmış olması” gerekmektedir.</w:t>
            </w:r>
            <w:r w:rsidR="00E450D5">
              <w:rPr>
                <w:rFonts w:ascii="Arial Narrow" w:hAnsi="Arial Narrow" w:cs="Times New Roman"/>
                <w:sz w:val="24"/>
                <w:szCs w:val="24"/>
              </w:rPr>
              <w:t xml:space="preserve"> İlgili öğrencilerin hali hazırda herhangi bir TUBİTAK projesinden destek almıyor olması gerekmektedir. </w:t>
            </w:r>
          </w:p>
          <w:p w:rsidR="00822154" w:rsidRDefault="00822154" w:rsidP="001A49F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348C5">
              <w:rPr>
                <w:rFonts w:ascii="Arial Narrow" w:hAnsi="Arial Narrow" w:cs="Times New Roman"/>
                <w:sz w:val="24"/>
                <w:szCs w:val="24"/>
              </w:rPr>
              <w:t xml:space="preserve">Önerilen proje, </w:t>
            </w:r>
            <w:r w:rsidR="00F11289">
              <w:rPr>
                <w:rFonts w:ascii="Arial Narrow" w:hAnsi="Arial Narrow" w:cs="Times New Roman"/>
                <w:sz w:val="24"/>
                <w:szCs w:val="24"/>
              </w:rPr>
              <w:t>ilgili öğrencinin</w:t>
            </w:r>
            <w:r w:rsidRPr="005348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DE7422">
              <w:rPr>
                <w:rFonts w:ascii="Arial Narrow" w:hAnsi="Arial Narrow" w:cs="Times New Roman"/>
                <w:sz w:val="24"/>
                <w:szCs w:val="24"/>
              </w:rPr>
              <w:t xml:space="preserve">ilgili enstitü tarafından kabul edilmiş </w:t>
            </w:r>
            <w:r w:rsidRPr="005348C5">
              <w:rPr>
                <w:rFonts w:ascii="Arial Narrow" w:hAnsi="Arial Narrow" w:cs="Times New Roman"/>
                <w:sz w:val="24"/>
                <w:szCs w:val="24"/>
              </w:rPr>
              <w:t>doktora konusu veya doktora konusunun bir parçası olmak zorundadır.</w:t>
            </w:r>
          </w:p>
          <w:p w:rsidR="00E450D5" w:rsidRPr="005348C5" w:rsidRDefault="00E450D5" w:rsidP="001A49F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Proje süresi 24 ay ile sınırlıdır. </w:t>
            </w:r>
          </w:p>
          <w:p w:rsidR="00822154" w:rsidRPr="0050365F" w:rsidRDefault="00822154" w:rsidP="0050365F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348C5">
              <w:rPr>
                <w:rFonts w:ascii="Arial Narrow" w:hAnsi="Arial Narrow" w:cs="Times New Roman"/>
                <w:sz w:val="24"/>
                <w:szCs w:val="24"/>
              </w:rPr>
              <w:t xml:space="preserve">Son 2 yılda herhangi bir TÜBİTAK </w:t>
            </w:r>
            <w:r w:rsidR="002C27FC">
              <w:rPr>
                <w:rFonts w:ascii="Arial Narrow" w:hAnsi="Arial Narrow" w:cs="Times New Roman"/>
                <w:sz w:val="24"/>
                <w:szCs w:val="24"/>
              </w:rPr>
              <w:t xml:space="preserve">(ARDEB) </w:t>
            </w:r>
            <w:r w:rsidRPr="005348C5">
              <w:rPr>
                <w:rFonts w:ascii="Arial Narrow" w:hAnsi="Arial Narrow" w:cs="Times New Roman"/>
                <w:sz w:val="24"/>
                <w:szCs w:val="24"/>
              </w:rPr>
              <w:t>destek programı kapsamında panel değerlendirilmesine alınmış ve panelden en az “C”  puan almış projelere öncelik verilebil</w:t>
            </w:r>
            <w:r w:rsidR="0050365F">
              <w:rPr>
                <w:rFonts w:ascii="Arial Narrow" w:hAnsi="Arial Narrow" w:cs="Times New Roman"/>
                <w:sz w:val="24"/>
                <w:szCs w:val="24"/>
              </w:rPr>
              <w:t>i</w:t>
            </w:r>
            <w:r w:rsidRPr="005348C5">
              <w:rPr>
                <w:rFonts w:ascii="Arial Narrow" w:hAnsi="Arial Narrow" w:cs="Times New Roman"/>
                <w:sz w:val="24"/>
                <w:szCs w:val="24"/>
              </w:rPr>
              <w:t>r.</w:t>
            </w:r>
          </w:p>
          <w:p w:rsidR="00822154" w:rsidRPr="005348C5" w:rsidRDefault="00822154" w:rsidP="001A49F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348C5">
              <w:rPr>
                <w:rFonts w:ascii="Arial Narrow" w:hAnsi="Arial Narrow" w:cs="Times New Roman"/>
                <w:sz w:val="24"/>
                <w:szCs w:val="24"/>
              </w:rPr>
              <w:t>Bütçe kısıt ve imkânlarına göre, gerektiği durumlarda; proje bütçelerinde ölçekleme yapılması veya kısmi destek verilmesi söz konusu olabilecektir.</w:t>
            </w:r>
          </w:p>
          <w:p w:rsidR="00822154" w:rsidRDefault="0050365F" w:rsidP="001A49F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H</w:t>
            </w:r>
            <w:r w:rsidR="00822154" w:rsidRPr="005348C5">
              <w:rPr>
                <w:rFonts w:ascii="Arial Narrow" w:hAnsi="Arial Narrow" w:cs="Times New Roman"/>
                <w:sz w:val="24"/>
                <w:szCs w:val="24"/>
              </w:rPr>
              <w:t xml:space="preserve">akemler tarafından </w:t>
            </w:r>
            <w:r>
              <w:rPr>
                <w:rFonts w:ascii="Arial Narrow" w:hAnsi="Arial Narrow" w:cs="Times New Roman"/>
                <w:sz w:val="24"/>
                <w:szCs w:val="24"/>
              </w:rPr>
              <w:t>değerlendirilen</w:t>
            </w:r>
            <w:r w:rsidR="00822154" w:rsidRPr="005348C5">
              <w:rPr>
                <w:rFonts w:ascii="Arial Narrow" w:hAnsi="Arial Narrow" w:cs="Times New Roman"/>
                <w:sz w:val="24"/>
                <w:szCs w:val="24"/>
              </w:rPr>
              <w:t xml:space="preserve"> ve Komisyon tarafından uygun görülen projelerin yürütücülerinden</w:t>
            </w:r>
            <w:r w:rsidR="00D33387">
              <w:rPr>
                <w:rFonts w:ascii="Arial Narrow" w:hAnsi="Arial Narrow" w:cs="Times New Roman"/>
                <w:sz w:val="24"/>
                <w:szCs w:val="24"/>
              </w:rPr>
              <w:t>,</w:t>
            </w:r>
            <w:r w:rsidR="00822154" w:rsidRPr="005348C5">
              <w:rPr>
                <w:rFonts w:ascii="Arial Narrow" w:hAnsi="Arial Narrow" w:cs="Times New Roman"/>
                <w:sz w:val="24"/>
                <w:szCs w:val="24"/>
              </w:rPr>
              <w:t xml:space="preserve"> sunum yapmaları istenebilecektir.</w:t>
            </w:r>
          </w:p>
          <w:p w:rsidR="0050365F" w:rsidRPr="008C782C" w:rsidRDefault="0050365F" w:rsidP="00F670C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Arial Narrow" w:hAnsi="Arial Narrow" w:cs="Times New Roman"/>
                <w:sz w:val="24"/>
                <w:szCs w:val="24"/>
                <w:highlight w:val="yellow"/>
              </w:rPr>
            </w:pPr>
            <w:r w:rsidRPr="008C782C">
              <w:rPr>
                <w:rFonts w:ascii="Arial Narrow" w:hAnsi="Arial Narrow" w:cs="Times New Roman"/>
                <w:sz w:val="24"/>
                <w:szCs w:val="24"/>
                <w:highlight w:val="yellow"/>
              </w:rPr>
              <w:t>Bir öğretim elemanı başvuru döneminde açılan tüm çağrılardan sadece birine ve en fazla 1 (bir) proje önerisiyle başvuru yapabilir.</w:t>
            </w:r>
            <w:r w:rsidR="00EA11AA" w:rsidRPr="008C782C">
              <w:rPr>
                <w:rFonts w:ascii="Arial Narrow" w:hAnsi="Arial Narrow" w:cs="Times New Roman"/>
                <w:sz w:val="24"/>
                <w:szCs w:val="24"/>
                <w:highlight w:val="yellow"/>
              </w:rPr>
              <w:t xml:space="preserve"> Ancak başvuruların yeterli olmaması durumunda bu sayı 2 (iki)’ye çıkarılabilir. </w:t>
            </w:r>
            <w:r w:rsidRPr="008C782C">
              <w:rPr>
                <w:rFonts w:ascii="Arial Narrow" w:hAnsi="Arial Narrow" w:cs="Times New Roman"/>
                <w:sz w:val="24"/>
                <w:szCs w:val="24"/>
                <w:highlight w:val="yellow"/>
              </w:rPr>
              <w:t xml:space="preserve"> </w:t>
            </w:r>
          </w:p>
          <w:p w:rsidR="00822154" w:rsidRPr="0050365F" w:rsidRDefault="00DA4DBB" w:rsidP="00F670C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bookmarkStart w:id="0" w:name="_GoBack"/>
            <w:bookmarkEnd w:id="0"/>
            <w:r w:rsidRPr="0050365F">
              <w:rPr>
                <w:rFonts w:ascii="Arial Narrow" w:hAnsi="Arial Narrow" w:cs="Times New Roman"/>
                <w:sz w:val="24"/>
                <w:szCs w:val="24"/>
              </w:rPr>
              <w:t xml:space="preserve">LTP </w:t>
            </w:r>
            <w:proofErr w:type="spellStart"/>
            <w:r w:rsidR="00BF3B75" w:rsidRPr="0050365F">
              <w:rPr>
                <w:rFonts w:ascii="Arial Narrow" w:hAnsi="Arial Narrow" w:cs="Times New Roman"/>
                <w:sz w:val="24"/>
                <w:szCs w:val="24"/>
              </w:rPr>
              <w:t>Çağrısı’nda</w:t>
            </w:r>
            <w:proofErr w:type="spellEnd"/>
            <w:r w:rsidRPr="0050365F">
              <w:rPr>
                <w:rFonts w:ascii="Arial Narrow" w:hAnsi="Arial Narrow" w:cs="Times New Roman"/>
                <w:sz w:val="24"/>
                <w:szCs w:val="24"/>
              </w:rPr>
              <w:t xml:space="preserve"> desteklenen</w:t>
            </w:r>
            <w:r w:rsidR="00174F69" w:rsidRPr="0050365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4A48ED" w:rsidRPr="0050365F">
              <w:rPr>
                <w:rFonts w:ascii="Arial Narrow" w:hAnsi="Arial Narrow" w:cs="Times New Roman"/>
                <w:sz w:val="24"/>
                <w:szCs w:val="24"/>
              </w:rPr>
              <w:t>projenin</w:t>
            </w:r>
            <w:r w:rsidR="00EA4F2F" w:rsidRPr="0050365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4A48ED" w:rsidRPr="0050365F">
              <w:rPr>
                <w:rFonts w:ascii="Arial Narrow" w:hAnsi="Arial Narrow" w:cs="Times New Roman"/>
                <w:sz w:val="24"/>
                <w:szCs w:val="24"/>
              </w:rPr>
              <w:t xml:space="preserve">yürütücü veya araştırmacılardan </w:t>
            </w:r>
            <w:r w:rsidR="00BF3B75" w:rsidRPr="0050365F">
              <w:rPr>
                <w:rFonts w:ascii="Arial Narrow" w:hAnsi="Arial Narrow" w:cs="Times New Roman"/>
                <w:sz w:val="24"/>
                <w:szCs w:val="24"/>
              </w:rPr>
              <w:t>en az</w:t>
            </w:r>
            <w:r w:rsidR="00174F69" w:rsidRPr="0050365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4A48ED" w:rsidRPr="0050365F">
              <w:rPr>
                <w:rFonts w:ascii="Arial Narrow" w:hAnsi="Arial Narrow" w:cs="Times New Roman"/>
                <w:sz w:val="24"/>
                <w:szCs w:val="24"/>
              </w:rPr>
              <w:t>birinin</w:t>
            </w:r>
            <w:r w:rsidR="00B14FCA" w:rsidRPr="0050365F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="00A67122" w:rsidRPr="0050365F">
              <w:rPr>
                <w:rFonts w:ascii="Arial Narrow" w:hAnsi="Arial Narrow" w:cs="Times New Roman"/>
                <w:sz w:val="24"/>
                <w:szCs w:val="24"/>
              </w:rPr>
              <w:t>herhangi bir akademik etik ihlal ve benzerlik teşkil etmeyecek şekilde</w:t>
            </w:r>
            <w:r w:rsidR="00B14FCA" w:rsidRPr="0050365F">
              <w:rPr>
                <w:rFonts w:ascii="Arial Narrow" w:hAnsi="Arial Narrow" w:cs="Times New Roman"/>
                <w:sz w:val="24"/>
                <w:szCs w:val="24"/>
              </w:rPr>
              <w:t xml:space="preserve">; </w:t>
            </w:r>
            <w:r w:rsidR="00A67122" w:rsidRPr="0050365F">
              <w:rPr>
                <w:rFonts w:ascii="Arial Narrow" w:hAnsi="Arial Narrow" w:cs="Times New Roman"/>
                <w:sz w:val="24"/>
                <w:szCs w:val="24"/>
              </w:rPr>
              <w:t>mevcut</w:t>
            </w:r>
            <w:r w:rsidR="000763D3" w:rsidRPr="0050365F">
              <w:rPr>
                <w:rFonts w:ascii="Arial Narrow" w:hAnsi="Arial Narrow" w:cs="Times New Roman"/>
                <w:sz w:val="24"/>
                <w:szCs w:val="24"/>
              </w:rPr>
              <w:t xml:space="preserve"> proje ile benzer olmayan, mevcut</w:t>
            </w:r>
            <w:r w:rsidR="00A67122" w:rsidRPr="0050365F">
              <w:rPr>
                <w:rFonts w:ascii="Arial Narrow" w:hAnsi="Arial Narrow" w:cs="Times New Roman"/>
                <w:sz w:val="24"/>
                <w:szCs w:val="24"/>
              </w:rPr>
              <w:t xml:space="preserve"> projeyi tümleyecek veya ileriye götürecek</w:t>
            </w:r>
            <w:r w:rsidR="00225BD6" w:rsidRPr="0050365F">
              <w:rPr>
                <w:rFonts w:ascii="Arial Narrow" w:hAnsi="Arial Narrow" w:cs="Times New Roman"/>
                <w:sz w:val="24"/>
                <w:szCs w:val="24"/>
              </w:rPr>
              <w:t xml:space="preserve"> bir konuda ya da</w:t>
            </w:r>
            <w:r w:rsidR="00B14FCA" w:rsidRPr="0050365F">
              <w:rPr>
                <w:rFonts w:ascii="Arial Narrow" w:hAnsi="Arial Narrow" w:cs="Times New Roman"/>
                <w:sz w:val="24"/>
                <w:szCs w:val="24"/>
              </w:rPr>
              <w:t xml:space="preserve"> tamamen farklı bir konuda, projenin kabul edildiği tarihten itibaren en geç 1 yıl içerisinde TÜBİTAK’ın (ARDEB) ilgil</w:t>
            </w:r>
            <w:r w:rsidR="00C73064" w:rsidRPr="0050365F">
              <w:rPr>
                <w:rFonts w:ascii="Arial Narrow" w:hAnsi="Arial Narrow" w:cs="Times New Roman"/>
                <w:sz w:val="24"/>
                <w:szCs w:val="24"/>
              </w:rPr>
              <w:t xml:space="preserve">i destek programlarından birine yeni bir proje sunması </w:t>
            </w:r>
            <w:r w:rsidR="0050365F" w:rsidRPr="0050365F">
              <w:rPr>
                <w:rFonts w:ascii="Arial Narrow" w:hAnsi="Arial Narrow" w:cs="Times New Roman"/>
                <w:sz w:val="24"/>
                <w:szCs w:val="24"/>
              </w:rPr>
              <w:t>beklenir</w:t>
            </w:r>
            <w:r w:rsidR="00C73064" w:rsidRPr="0050365F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1A49F8" w:rsidRDefault="001A49F8" w:rsidP="001A49F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C640A">
              <w:rPr>
                <w:rFonts w:ascii="Arial Narrow" w:hAnsi="Arial Narrow" w:cs="Times New Roman"/>
                <w:sz w:val="24"/>
                <w:szCs w:val="24"/>
              </w:rPr>
              <w:t>Başvurular İSTE-BAP birimine (</w:t>
            </w:r>
            <w:r w:rsidR="00AC640A" w:rsidRPr="00AC640A">
              <w:rPr>
                <w:rFonts w:ascii="Arial Narrow" w:hAnsi="Arial Narrow" w:cs="Times New Roman"/>
                <w:sz w:val="24"/>
                <w:szCs w:val="24"/>
              </w:rPr>
              <w:t>Dah:11</w:t>
            </w:r>
            <w:r w:rsidRPr="00AC640A">
              <w:rPr>
                <w:rFonts w:ascii="Arial Narrow" w:hAnsi="Arial Narrow" w:cs="Times New Roman"/>
                <w:sz w:val="24"/>
                <w:szCs w:val="24"/>
              </w:rPr>
              <w:t>2</w:t>
            </w:r>
            <w:r w:rsidR="00AC640A" w:rsidRPr="00AC640A"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Pr="00AC640A">
              <w:rPr>
                <w:rFonts w:ascii="Arial Narrow" w:hAnsi="Arial Narrow" w:cs="Times New Roman"/>
                <w:sz w:val="24"/>
                <w:szCs w:val="24"/>
              </w:rPr>
              <w:t>) formların bir nüsha onaylı çıktısı ve CD ortamında kayıtlı haliyle (</w:t>
            </w:r>
            <w:proofErr w:type="spellStart"/>
            <w:r w:rsidRPr="00AC640A">
              <w:rPr>
                <w:rFonts w:ascii="Arial Narrow" w:hAnsi="Arial Narrow" w:cs="Times New Roman"/>
                <w:sz w:val="24"/>
                <w:szCs w:val="24"/>
              </w:rPr>
              <w:t>word</w:t>
            </w:r>
            <w:proofErr w:type="spellEnd"/>
            <w:r w:rsidRPr="00AC640A">
              <w:rPr>
                <w:rFonts w:ascii="Arial Narrow" w:hAnsi="Arial Narrow" w:cs="Times New Roman"/>
                <w:sz w:val="24"/>
                <w:szCs w:val="24"/>
              </w:rPr>
              <w:t>) yapılacaktır. Gerekli formlar http://www</w:t>
            </w:r>
            <w:r>
              <w:rPr>
                <w:rFonts w:ascii="Arial Narrow" w:hAnsi="Arial Narrow" w:cs="Times New Roman"/>
                <w:sz w:val="24"/>
                <w:szCs w:val="24"/>
              </w:rPr>
              <w:t>.iste.edu.tr/bap adresinden indirilebilecektir.</w:t>
            </w:r>
          </w:p>
          <w:p w:rsidR="005348C5" w:rsidRPr="00AD5EA8" w:rsidRDefault="005348C5" w:rsidP="00AD5EA8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</w:p>
          <w:p w:rsidR="00822154" w:rsidRPr="005348C5" w:rsidRDefault="00822154" w:rsidP="00816513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348C5">
              <w:rPr>
                <w:rFonts w:ascii="Arial Narrow" w:hAnsi="Arial Narrow" w:cs="Times New Roman"/>
                <w:b/>
                <w:sz w:val="24"/>
                <w:szCs w:val="24"/>
              </w:rPr>
              <w:t>Proje Destek Üst Sınırı: 1</w:t>
            </w:r>
            <w:r w:rsidR="009D5143">
              <w:rPr>
                <w:rFonts w:ascii="Arial Narrow" w:hAnsi="Arial Narrow" w:cs="Times New Roman"/>
                <w:b/>
                <w:sz w:val="24"/>
                <w:szCs w:val="24"/>
              </w:rPr>
              <w:t>0</w:t>
            </w:r>
            <w:r w:rsidRPr="005348C5">
              <w:rPr>
                <w:rFonts w:ascii="Arial Narrow" w:hAnsi="Arial Narrow" w:cs="Times New Roman"/>
                <w:b/>
                <w:sz w:val="24"/>
                <w:szCs w:val="24"/>
              </w:rPr>
              <w:t>.000 TL</w:t>
            </w:r>
          </w:p>
          <w:p w:rsidR="00822154" w:rsidRPr="005348C5" w:rsidRDefault="00822154" w:rsidP="00816513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348C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Son Başvuru Tarihi: </w:t>
            </w:r>
            <w:r w:rsidR="00EA11AA">
              <w:rPr>
                <w:rFonts w:ascii="Arial Narrow" w:hAnsi="Arial Narrow" w:cs="Times New Roman"/>
                <w:b/>
                <w:sz w:val="24"/>
                <w:szCs w:val="24"/>
              </w:rPr>
              <w:t>26</w:t>
            </w:r>
            <w:r w:rsidRPr="005348C5">
              <w:rPr>
                <w:rFonts w:ascii="Arial Narrow" w:hAnsi="Arial Narrow" w:cs="Times New Roman"/>
                <w:b/>
                <w:sz w:val="24"/>
                <w:szCs w:val="24"/>
              </w:rPr>
              <w:t>.0</w:t>
            </w:r>
            <w:r w:rsidR="00EA11AA">
              <w:rPr>
                <w:rFonts w:ascii="Arial Narrow" w:hAnsi="Arial Narrow" w:cs="Times New Roman"/>
                <w:b/>
                <w:sz w:val="24"/>
                <w:szCs w:val="24"/>
              </w:rPr>
              <w:t>7</w:t>
            </w:r>
            <w:r w:rsidRPr="005348C5">
              <w:rPr>
                <w:rFonts w:ascii="Arial Narrow" w:hAnsi="Arial Narrow" w:cs="Times New Roman"/>
                <w:b/>
                <w:sz w:val="24"/>
                <w:szCs w:val="24"/>
              </w:rPr>
              <w:t>.20</w:t>
            </w:r>
            <w:r w:rsidR="0050365F">
              <w:rPr>
                <w:rFonts w:ascii="Arial Narrow" w:hAnsi="Arial Narrow" w:cs="Times New Roman"/>
                <w:b/>
                <w:sz w:val="24"/>
                <w:szCs w:val="24"/>
              </w:rPr>
              <w:t>2</w:t>
            </w:r>
            <w:r w:rsidR="009D5143">
              <w:rPr>
                <w:rFonts w:ascii="Arial Narrow" w:hAnsi="Arial Narrow" w:cs="Times New Roman"/>
                <w:b/>
                <w:sz w:val="24"/>
                <w:szCs w:val="24"/>
              </w:rPr>
              <w:t>1</w:t>
            </w:r>
          </w:p>
          <w:p w:rsidR="005348C5" w:rsidRPr="00AD5EA8" w:rsidRDefault="005348C5" w:rsidP="0081651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4"/>
                <w:u w:val="single"/>
                <w:lang w:eastAsia="tr-TR"/>
              </w:rPr>
            </w:pPr>
          </w:p>
          <w:p w:rsidR="00822154" w:rsidRPr="005348C5" w:rsidRDefault="00822154" w:rsidP="00816513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r w:rsidRPr="005348C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u w:val="single"/>
                <w:lang w:eastAsia="tr-TR"/>
              </w:rPr>
              <w:t>Lisansüstü Tez Projeleri (LTP) başvurularında aşağıdaki formlar doldurulacaktır</w:t>
            </w:r>
            <w:r w:rsidR="005348C5" w:rsidRPr="005348C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u w:val="single"/>
                <w:lang w:eastAsia="tr-TR"/>
              </w:rPr>
              <w:t>:</w:t>
            </w:r>
          </w:p>
          <w:p w:rsidR="005348C5" w:rsidRPr="00AD5EA8" w:rsidRDefault="005348C5" w:rsidP="0081651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4"/>
                <w:u w:val="single"/>
                <w:lang w:eastAsia="tr-TR"/>
              </w:rPr>
            </w:pPr>
          </w:p>
          <w:p w:rsidR="00822154" w:rsidRPr="005348C5" w:rsidRDefault="00822154" w:rsidP="00816513">
            <w:pPr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tr-TR"/>
              </w:rPr>
            </w:pPr>
            <w:r w:rsidRPr="005348C5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tr-TR"/>
              </w:rPr>
              <w:t>BAP-01 (Başvuru Kontrol Formu)</w:t>
            </w:r>
          </w:p>
          <w:p w:rsidR="00822154" w:rsidRPr="005348C5" w:rsidRDefault="00822154" w:rsidP="00816513">
            <w:pPr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tr-TR"/>
              </w:rPr>
            </w:pPr>
            <w:r w:rsidRPr="005348C5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tr-TR"/>
              </w:rPr>
              <w:t>BAP-02-1 (Proje Öneri Formu)</w:t>
            </w:r>
          </w:p>
          <w:p w:rsidR="00822154" w:rsidRPr="005348C5" w:rsidRDefault="00822154" w:rsidP="00816513">
            <w:pPr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tr-TR"/>
              </w:rPr>
            </w:pPr>
            <w:r w:rsidRPr="005348C5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tr-TR"/>
              </w:rPr>
              <w:t>BAP-03 (Hakem Öneri Formu)</w:t>
            </w:r>
          </w:p>
          <w:p w:rsidR="00822154" w:rsidRPr="00AD5EA8" w:rsidRDefault="00822154" w:rsidP="00512FD4">
            <w:pPr>
              <w:jc w:val="center"/>
              <w:rPr>
                <w:rFonts w:ascii="Arial Narrow" w:hAnsi="Arial Narrow" w:cs="Times New Roman"/>
                <w:b/>
                <w:sz w:val="20"/>
                <w:szCs w:val="24"/>
              </w:rPr>
            </w:pPr>
          </w:p>
        </w:tc>
      </w:tr>
    </w:tbl>
    <w:p w:rsidR="00760670" w:rsidRPr="006436C2" w:rsidRDefault="00760670" w:rsidP="00512FD4">
      <w:pPr>
        <w:spacing w:after="0" w:line="240" w:lineRule="auto"/>
        <w:rPr>
          <w:rFonts w:ascii="Times New Roman" w:hAnsi="Times New Roman" w:cs="Times New Roman"/>
          <w:b/>
          <w:sz w:val="4"/>
          <w:szCs w:val="24"/>
        </w:rPr>
      </w:pPr>
    </w:p>
    <w:sectPr w:rsidR="00760670" w:rsidRPr="006436C2" w:rsidSect="00596A2B">
      <w:pgSz w:w="11906" w:h="16838"/>
      <w:pgMar w:top="231" w:right="720" w:bottom="26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155"/>
    <w:multiLevelType w:val="hybridMultilevel"/>
    <w:tmpl w:val="A2EEF058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B72F30"/>
    <w:multiLevelType w:val="hybridMultilevel"/>
    <w:tmpl w:val="EC32E1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86927"/>
    <w:multiLevelType w:val="hybridMultilevel"/>
    <w:tmpl w:val="751C56D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EA0349"/>
    <w:multiLevelType w:val="hybridMultilevel"/>
    <w:tmpl w:val="A2EEF058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C435192"/>
    <w:multiLevelType w:val="hybridMultilevel"/>
    <w:tmpl w:val="0EE6EF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77867"/>
    <w:multiLevelType w:val="hybridMultilevel"/>
    <w:tmpl w:val="AC28F5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4776D"/>
    <w:multiLevelType w:val="multilevel"/>
    <w:tmpl w:val="E550B7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0262F3"/>
    <w:multiLevelType w:val="hybridMultilevel"/>
    <w:tmpl w:val="A2EEF058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0855B3"/>
    <w:multiLevelType w:val="hybridMultilevel"/>
    <w:tmpl w:val="F97497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5C"/>
    <w:rsid w:val="0001358C"/>
    <w:rsid w:val="00013874"/>
    <w:rsid w:val="00020C1A"/>
    <w:rsid w:val="00044051"/>
    <w:rsid w:val="00047618"/>
    <w:rsid w:val="00063D6E"/>
    <w:rsid w:val="000763D3"/>
    <w:rsid w:val="00083815"/>
    <w:rsid w:val="000A148B"/>
    <w:rsid w:val="000B174F"/>
    <w:rsid w:val="000E0214"/>
    <w:rsid w:val="000E1BD5"/>
    <w:rsid w:val="000F2AB6"/>
    <w:rsid w:val="000F7DF6"/>
    <w:rsid w:val="00112CDA"/>
    <w:rsid w:val="00120754"/>
    <w:rsid w:val="00140450"/>
    <w:rsid w:val="0015328C"/>
    <w:rsid w:val="00174F69"/>
    <w:rsid w:val="001A4084"/>
    <w:rsid w:val="001A49F8"/>
    <w:rsid w:val="001B3C4F"/>
    <w:rsid w:val="001D0CEF"/>
    <w:rsid w:val="001D6B8A"/>
    <w:rsid w:val="00203799"/>
    <w:rsid w:val="00210299"/>
    <w:rsid w:val="00221C18"/>
    <w:rsid w:val="00225BD6"/>
    <w:rsid w:val="00227FF7"/>
    <w:rsid w:val="00263081"/>
    <w:rsid w:val="00286A7B"/>
    <w:rsid w:val="00290D3E"/>
    <w:rsid w:val="00293A97"/>
    <w:rsid w:val="002A5699"/>
    <w:rsid w:val="002A7E5C"/>
    <w:rsid w:val="002B7486"/>
    <w:rsid w:val="002C27FC"/>
    <w:rsid w:val="002D7DD4"/>
    <w:rsid w:val="002E31E6"/>
    <w:rsid w:val="00311F67"/>
    <w:rsid w:val="00313461"/>
    <w:rsid w:val="00321A8D"/>
    <w:rsid w:val="00350795"/>
    <w:rsid w:val="003863CF"/>
    <w:rsid w:val="003A06E1"/>
    <w:rsid w:val="003A1A44"/>
    <w:rsid w:val="003B1309"/>
    <w:rsid w:val="003B2E0B"/>
    <w:rsid w:val="003D2ACC"/>
    <w:rsid w:val="003D4C4E"/>
    <w:rsid w:val="003F1928"/>
    <w:rsid w:val="00400E5D"/>
    <w:rsid w:val="0040282E"/>
    <w:rsid w:val="00405DF0"/>
    <w:rsid w:val="004268C8"/>
    <w:rsid w:val="004327FC"/>
    <w:rsid w:val="00433127"/>
    <w:rsid w:val="00455054"/>
    <w:rsid w:val="004876CE"/>
    <w:rsid w:val="00490F7C"/>
    <w:rsid w:val="00497C9E"/>
    <w:rsid w:val="004A171C"/>
    <w:rsid w:val="004A48ED"/>
    <w:rsid w:val="004E2CA4"/>
    <w:rsid w:val="004F3DEE"/>
    <w:rsid w:val="005034B5"/>
    <w:rsid w:val="0050365F"/>
    <w:rsid w:val="005041E8"/>
    <w:rsid w:val="00512FD4"/>
    <w:rsid w:val="0051345A"/>
    <w:rsid w:val="00521C9C"/>
    <w:rsid w:val="00533FED"/>
    <w:rsid w:val="005348C5"/>
    <w:rsid w:val="00557267"/>
    <w:rsid w:val="00557372"/>
    <w:rsid w:val="00557B31"/>
    <w:rsid w:val="00596A2B"/>
    <w:rsid w:val="005C0EB3"/>
    <w:rsid w:val="005C1ED1"/>
    <w:rsid w:val="005C6D38"/>
    <w:rsid w:val="005C7959"/>
    <w:rsid w:val="005D73FC"/>
    <w:rsid w:val="005E1C0E"/>
    <w:rsid w:val="006100C5"/>
    <w:rsid w:val="00614E4D"/>
    <w:rsid w:val="006436C2"/>
    <w:rsid w:val="00663B34"/>
    <w:rsid w:val="00682BF1"/>
    <w:rsid w:val="006A5DBC"/>
    <w:rsid w:val="006B25C7"/>
    <w:rsid w:val="006D1B21"/>
    <w:rsid w:val="006D369A"/>
    <w:rsid w:val="006E1D3B"/>
    <w:rsid w:val="006E6AEA"/>
    <w:rsid w:val="007101F3"/>
    <w:rsid w:val="00720F30"/>
    <w:rsid w:val="0073121D"/>
    <w:rsid w:val="00734B63"/>
    <w:rsid w:val="00760670"/>
    <w:rsid w:val="00770558"/>
    <w:rsid w:val="0078054B"/>
    <w:rsid w:val="007860E5"/>
    <w:rsid w:val="00787133"/>
    <w:rsid w:val="007907F5"/>
    <w:rsid w:val="007C313B"/>
    <w:rsid w:val="007C351C"/>
    <w:rsid w:val="007C5363"/>
    <w:rsid w:val="007C60CC"/>
    <w:rsid w:val="007D6220"/>
    <w:rsid w:val="00806BBD"/>
    <w:rsid w:val="00815408"/>
    <w:rsid w:val="00816513"/>
    <w:rsid w:val="00822154"/>
    <w:rsid w:val="008238F8"/>
    <w:rsid w:val="0083417D"/>
    <w:rsid w:val="00845788"/>
    <w:rsid w:val="00872885"/>
    <w:rsid w:val="00876C16"/>
    <w:rsid w:val="00881EDB"/>
    <w:rsid w:val="008C782C"/>
    <w:rsid w:val="008E5305"/>
    <w:rsid w:val="008F381B"/>
    <w:rsid w:val="00915BC7"/>
    <w:rsid w:val="00942F78"/>
    <w:rsid w:val="00961BE5"/>
    <w:rsid w:val="00984C97"/>
    <w:rsid w:val="009865CC"/>
    <w:rsid w:val="009A0AA5"/>
    <w:rsid w:val="009A0CF1"/>
    <w:rsid w:val="009A79BA"/>
    <w:rsid w:val="009C38E1"/>
    <w:rsid w:val="009D1550"/>
    <w:rsid w:val="009D5143"/>
    <w:rsid w:val="00A263EB"/>
    <w:rsid w:val="00A36AA9"/>
    <w:rsid w:val="00A65E00"/>
    <w:rsid w:val="00A67122"/>
    <w:rsid w:val="00A735C1"/>
    <w:rsid w:val="00A80A50"/>
    <w:rsid w:val="00AB539B"/>
    <w:rsid w:val="00AC640A"/>
    <w:rsid w:val="00AD5EA8"/>
    <w:rsid w:val="00B0177E"/>
    <w:rsid w:val="00B10596"/>
    <w:rsid w:val="00B11CD2"/>
    <w:rsid w:val="00B14FCA"/>
    <w:rsid w:val="00B22EC6"/>
    <w:rsid w:val="00B263E7"/>
    <w:rsid w:val="00B37523"/>
    <w:rsid w:val="00BE7F5F"/>
    <w:rsid w:val="00BF3B75"/>
    <w:rsid w:val="00C028E6"/>
    <w:rsid w:val="00C02DA3"/>
    <w:rsid w:val="00C26D16"/>
    <w:rsid w:val="00C568B6"/>
    <w:rsid w:val="00C636BF"/>
    <w:rsid w:val="00C73064"/>
    <w:rsid w:val="00C80BD5"/>
    <w:rsid w:val="00CA3DE7"/>
    <w:rsid w:val="00CB0C7E"/>
    <w:rsid w:val="00CF1CD3"/>
    <w:rsid w:val="00CF78B8"/>
    <w:rsid w:val="00D15FDC"/>
    <w:rsid w:val="00D33387"/>
    <w:rsid w:val="00D34A10"/>
    <w:rsid w:val="00D646FC"/>
    <w:rsid w:val="00D656B3"/>
    <w:rsid w:val="00D725C0"/>
    <w:rsid w:val="00DA4DBB"/>
    <w:rsid w:val="00DB4825"/>
    <w:rsid w:val="00DB7E06"/>
    <w:rsid w:val="00DE468B"/>
    <w:rsid w:val="00DE7422"/>
    <w:rsid w:val="00DF6FF5"/>
    <w:rsid w:val="00E1307D"/>
    <w:rsid w:val="00E450D5"/>
    <w:rsid w:val="00E53B8F"/>
    <w:rsid w:val="00E72C6E"/>
    <w:rsid w:val="00EA11AA"/>
    <w:rsid w:val="00EA4F2F"/>
    <w:rsid w:val="00EB6E32"/>
    <w:rsid w:val="00ED0891"/>
    <w:rsid w:val="00F04C1D"/>
    <w:rsid w:val="00F11289"/>
    <w:rsid w:val="00F23FA0"/>
    <w:rsid w:val="00F335AA"/>
    <w:rsid w:val="00F4737F"/>
    <w:rsid w:val="00F609A8"/>
    <w:rsid w:val="00F85B6F"/>
    <w:rsid w:val="00F94ECA"/>
    <w:rsid w:val="00FB1E1C"/>
    <w:rsid w:val="00FB5FDA"/>
    <w:rsid w:val="00FC3E49"/>
    <w:rsid w:val="00FC577D"/>
    <w:rsid w:val="00FD213A"/>
    <w:rsid w:val="00FD4CD5"/>
    <w:rsid w:val="00FD7FA7"/>
    <w:rsid w:val="00FE37C7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ABD9"/>
  <w15:docId w15:val="{F846D052-1B3F-3746-B7DB-7FFAA422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3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1C9C"/>
    <w:pPr>
      <w:ind w:left="720"/>
      <w:contextualSpacing/>
    </w:pPr>
  </w:style>
  <w:style w:type="table" w:styleId="TabloKlavuzu">
    <w:name w:val="Table Grid"/>
    <w:basedOn w:val="NormalTablo"/>
    <w:uiPriority w:val="59"/>
    <w:rsid w:val="00557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1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DipBucak</dc:creator>
  <cp:keywords/>
  <dc:description/>
  <cp:lastModifiedBy>OĞUZ HOCA</cp:lastModifiedBy>
  <cp:revision>7</cp:revision>
  <cp:lastPrinted>2019-12-18T08:21:00Z</cp:lastPrinted>
  <dcterms:created xsi:type="dcterms:W3CDTF">2019-12-18T08:21:00Z</dcterms:created>
  <dcterms:modified xsi:type="dcterms:W3CDTF">2021-06-20T18:33:00Z</dcterms:modified>
</cp:coreProperties>
</file>