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61A6E" w14:textId="77777777" w:rsidR="009C6EE4" w:rsidRPr="009C6EE4" w:rsidRDefault="009C6EE4" w:rsidP="00DE2E51">
      <w:pPr>
        <w:shd w:val="clear" w:color="auto" w:fill="F4F4F4"/>
        <w:spacing w:before="100" w:beforeAutospacing="1" w:after="100" w:afterAutospacing="1" w:line="240" w:lineRule="auto"/>
        <w:jc w:val="center"/>
        <w:rPr>
          <w:rFonts w:eastAsia="Times New Roman" w:cstheme="minorHAnsi"/>
          <w:b/>
          <w:color w:val="5F5E5E"/>
          <w:sz w:val="28"/>
          <w:szCs w:val="28"/>
          <w:lang w:eastAsia="tr-TR"/>
        </w:rPr>
      </w:pPr>
      <w:r w:rsidRPr="005A4374">
        <w:rPr>
          <w:rFonts w:eastAsia="Times New Roman" w:cstheme="minorHAnsi"/>
          <w:b/>
          <w:color w:val="000000"/>
          <w:sz w:val="28"/>
          <w:szCs w:val="28"/>
          <w:lang w:eastAsia="tr-TR"/>
        </w:rPr>
        <w:t>MEVLANA ÖĞRENCİ REHBERİ</w:t>
      </w:r>
      <w:r w:rsidRPr="009C6EE4">
        <w:rPr>
          <w:rFonts w:eastAsia="Times New Roman" w:cstheme="minorHAnsi"/>
          <w:b/>
          <w:color w:val="5F5E5E"/>
          <w:sz w:val="28"/>
          <w:szCs w:val="28"/>
          <w:lang w:eastAsia="tr-TR"/>
        </w:rPr>
        <w:br/>
      </w:r>
    </w:p>
    <w:p w14:paraId="04B0AEB4" w14:textId="77777777" w:rsidR="009C6EE4" w:rsidRPr="009C6EE4" w:rsidRDefault="009C6EE4" w:rsidP="00DE2E51">
      <w:pPr>
        <w:shd w:val="clear" w:color="auto" w:fill="F4F4F4"/>
        <w:spacing w:beforeAutospacing="1" w:after="0" w:afterAutospacing="1" w:line="240" w:lineRule="auto"/>
        <w:jc w:val="both"/>
        <w:rPr>
          <w:rFonts w:eastAsia="Times New Roman" w:cstheme="minorHAnsi"/>
          <w:color w:val="5F5E5E"/>
          <w:sz w:val="28"/>
          <w:szCs w:val="28"/>
          <w:lang w:eastAsia="tr-TR"/>
        </w:rPr>
      </w:pPr>
      <w:r w:rsidRPr="005A4374">
        <w:rPr>
          <w:rFonts w:eastAsia="Times New Roman" w:cstheme="minorHAnsi"/>
          <w:b/>
          <w:bCs/>
          <w:color w:val="000000"/>
          <w:sz w:val="28"/>
          <w:szCs w:val="28"/>
          <w:bdr w:val="none" w:sz="0" w:space="0" w:color="auto" w:frame="1"/>
          <w:lang w:eastAsia="tr-TR"/>
        </w:rPr>
        <w:t>Değişimden önce hazırlanması gereken belgeler:</w:t>
      </w:r>
    </w:p>
    <w:p w14:paraId="092AE079" w14:textId="0994C893" w:rsidR="009C6EE4" w:rsidRPr="009C6EE4" w:rsidRDefault="005E419C" w:rsidP="00DE2E51">
      <w:pPr>
        <w:numPr>
          <w:ilvl w:val="0"/>
          <w:numId w:val="2"/>
        </w:numPr>
        <w:shd w:val="clear" w:color="auto" w:fill="F4F4F4"/>
        <w:spacing w:beforeAutospacing="1" w:after="0" w:afterAutospacing="1" w:line="240" w:lineRule="auto"/>
        <w:jc w:val="both"/>
        <w:rPr>
          <w:rFonts w:eastAsia="Times New Roman" w:cstheme="minorHAnsi"/>
          <w:color w:val="5F5E5E"/>
          <w:sz w:val="28"/>
          <w:szCs w:val="28"/>
          <w:lang w:eastAsia="tr-TR"/>
        </w:rPr>
      </w:pPr>
      <w:hyperlink r:id="rId6" w:history="1">
        <w:r w:rsidR="009C6EE4" w:rsidRPr="005A4374">
          <w:rPr>
            <w:rFonts w:eastAsia="Times New Roman" w:cstheme="minorHAnsi"/>
            <w:b/>
            <w:bCs/>
            <w:color w:val="0000CD"/>
            <w:sz w:val="28"/>
            <w:szCs w:val="28"/>
            <w:bdr w:val="none" w:sz="0" w:space="0" w:color="auto" w:frame="1"/>
            <w:lang w:eastAsia="tr-TR"/>
          </w:rPr>
          <w:t>Öğrenim Protokolü</w:t>
        </w:r>
      </w:hyperlink>
      <w:r w:rsidR="009C6EE4" w:rsidRPr="009C6EE4">
        <w:rPr>
          <w:rFonts w:eastAsia="Times New Roman" w:cstheme="minorHAnsi"/>
          <w:color w:val="0000CD"/>
          <w:sz w:val="28"/>
          <w:szCs w:val="28"/>
          <w:lang w:eastAsia="tr-TR"/>
        </w:rPr>
        <w:t> </w:t>
      </w:r>
      <w:r w:rsidR="009C6EE4" w:rsidRPr="009C6EE4">
        <w:rPr>
          <w:rFonts w:eastAsia="Times New Roman" w:cstheme="minorHAnsi"/>
          <w:color w:val="000000"/>
          <w:sz w:val="28"/>
          <w:szCs w:val="28"/>
          <w:lang w:eastAsia="tr-TR"/>
        </w:rPr>
        <w:t>(</w:t>
      </w:r>
      <w:r w:rsidR="009C6EE4" w:rsidRPr="009C6EE4">
        <w:rPr>
          <w:rFonts w:eastAsia="Times New Roman" w:cstheme="minorHAnsi"/>
          <w:color w:val="000000"/>
          <w:sz w:val="28"/>
          <w:szCs w:val="28"/>
          <w:u w:val="single"/>
          <w:bdr w:val="none" w:sz="0" w:space="0" w:color="auto" w:frame="1"/>
          <w:lang w:eastAsia="tr-TR"/>
        </w:rPr>
        <w:t>3 orijinal nüsha </w:t>
      </w:r>
      <w:r w:rsidR="009C6EE4" w:rsidRPr="009C6EE4">
        <w:rPr>
          <w:rFonts w:eastAsia="Times New Roman" w:cstheme="minorHAnsi"/>
          <w:color w:val="000000"/>
          <w:sz w:val="28"/>
          <w:szCs w:val="28"/>
          <w:lang w:eastAsia="tr-TR"/>
        </w:rPr>
        <w:t>halinde</w:t>
      </w:r>
      <w:r w:rsidR="00EE08FA" w:rsidRPr="005A4374">
        <w:rPr>
          <w:rFonts w:eastAsia="Times New Roman" w:cstheme="minorHAnsi"/>
          <w:color w:val="000000"/>
          <w:sz w:val="28"/>
          <w:szCs w:val="28"/>
          <w:lang w:eastAsia="tr-TR"/>
        </w:rPr>
        <w:t>, Bölüm Koordinatörünün danışmanlığında,</w:t>
      </w:r>
      <w:r w:rsidR="00FA2F74" w:rsidRPr="005A4374">
        <w:rPr>
          <w:rFonts w:eastAsia="Times New Roman" w:cstheme="minorHAnsi"/>
          <w:color w:val="000000"/>
          <w:sz w:val="28"/>
          <w:szCs w:val="28"/>
          <w:lang w:eastAsia="tr-TR"/>
        </w:rPr>
        <w:t xml:space="preserve"> öğrenci tarafından</w:t>
      </w:r>
      <w:r w:rsidR="009C6EE4" w:rsidRPr="009C6EE4">
        <w:rPr>
          <w:rFonts w:eastAsia="Times New Roman" w:cstheme="minorHAnsi"/>
          <w:color w:val="000000"/>
          <w:sz w:val="28"/>
          <w:szCs w:val="28"/>
          <w:lang w:eastAsia="tr-TR"/>
        </w:rPr>
        <w:t xml:space="preserve"> düzenlenir</w:t>
      </w:r>
      <w:r w:rsidR="00EE08FA" w:rsidRPr="005A4374">
        <w:rPr>
          <w:rFonts w:eastAsia="Times New Roman" w:cstheme="minorHAnsi"/>
          <w:color w:val="000000"/>
          <w:sz w:val="28"/>
          <w:szCs w:val="28"/>
          <w:lang w:eastAsia="tr-TR"/>
        </w:rPr>
        <w:t xml:space="preserve"> ve imzaları tamamlandıktan sonra ofisimize teslim edilir.</w:t>
      </w:r>
      <w:r w:rsidR="009C6EE4" w:rsidRPr="009C6EE4">
        <w:rPr>
          <w:rFonts w:eastAsia="Times New Roman" w:cstheme="minorHAnsi"/>
          <w:color w:val="000000"/>
          <w:sz w:val="28"/>
          <w:szCs w:val="28"/>
          <w:lang w:eastAsia="tr-TR"/>
        </w:rPr>
        <w:t>)</w:t>
      </w:r>
      <w:r w:rsidR="007B69C6">
        <w:rPr>
          <w:rFonts w:eastAsia="Times New Roman" w:cstheme="minorHAnsi"/>
          <w:color w:val="000000"/>
          <w:sz w:val="28"/>
          <w:szCs w:val="28"/>
          <w:lang w:eastAsia="tr-TR"/>
        </w:rPr>
        <w:t xml:space="preserve"> </w:t>
      </w:r>
      <w:hyperlink r:id="rId7" w:history="1">
        <w:r w:rsidR="007B69C6" w:rsidRPr="009C1287">
          <w:rPr>
            <w:rStyle w:val="Kpr"/>
            <w:rFonts w:eastAsia="Times New Roman" w:cstheme="minorHAnsi"/>
            <w:sz w:val="28"/>
            <w:szCs w:val="28"/>
            <w:u w:val="none"/>
            <w:lang w:eastAsia="tr-TR"/>
          </w:rPr>
          <w:t>https://iste.edu.tr/mevlana/giden-ogrenci-belgeleri</w:t>
        </w:r>
      </w:hyperlink>
    </w:p>
    <w:p w14:paraId="4CF23475" w14:textId="281468B6" w:rsidR="009C6EE4" w:rsidRPr="009C6EE4" w:rsidRDefault="005E419C" w:rsidP="00DE2E51">
      <w:pPr>
        <w:numPr>
          <w:ilvl w:val="0"/>
          <w:numId w:val="2"/>
        </w:numPr>
        <w:shd w:val="clear" w:color="auto" w:fill="F4F4F4"/>
        <w:spacing w:beforeAutospacing="1" w:after="0" w:afterAutospacing="1" w:line="240" w:lineRule="auto"/>
        <w:jc w:val="both"/>
        <w:rPr>
          <w:rFonts w:eastAsia="Times New Roman" w:cstheme="minorHAnsi"/>
          <w:color w:val="5F5E5E"/>
          <w:sz w:val="28"/>
          <w:szCs w:val="28"/>
          <w:lang w:eastAsia="tr-TR"/>
        </w:rPr>
      </w:pPr>
      <w:hyperlink r:id="rId8" w:history="1">
        <w:r w:rsidR="009C6EE4" w:rsidRPr="005A4374">
          <w:rPr>
            <w:rFonts w:eastAsia="Times New Roman" w:cstheme="minorHAnsi"/>
            <w:b/>
            <w:bCs/>
            <w:color w:val="0000CD"/>
            <w:sz w:val="28"/>
            <w:szCs w:val="28"/>
            <w:bdr w:val="none" w:sz="0" w:space="0" w:color="auto" w:frame="1"/>
            <w:lang w:eastAsia="tr-TR"/>
          </w:rPr>
          <w:t xml:space="preserve">Öğrenci </w:t>
        </w:r>
        <w:r w:rsidR="00763718">
          <w:rPr>
            <w:rFonts w:eastAsia="Times New Roman" w:cstheme="minorHAnsi"/>
            <w:b/>
            <w:bCs/>
            <w:color w:val="0000CD"/>
            <w:sz w:val="28"/>
            <w:szCs w:val="28"/>
            <w:bdr w:val="none" w:sz="0" w:space="0" w:color="auto" w:frame="1"/>
            <w:lang w:eastAsia="tr-TR"/>
          </w:rPr>
          <w:t>Başvuru</w:t>
        </w:r>
      </w:hyperlink>
      <w:r w:rsidR="00763718">
        <w:rPr>
          <w:rFonts w:eastAsia="Times New Roman" w:cstheme="minorHAnsi"/>
          <w:b/>
          <w:bCs/>
          <w:color w:val="0000CD"/>
          <w:sz w:val="28"/>
          <w:szCs w:val="28"/>
          <w:bdr w:val="none" w:sz="0" w:space="0" w:color="auto" w:frame="1"/>
          <w:lang w:eastAsia="tr-TR"/>
        </w:rPr>
        <w:t xml:space="preserve"> Formu</w:t>
      </w:r>
      <w:r w:rsidR="009C6EE4" w:rsidRPr="009C6EE4">
        <w:rPr>
          <w:rFonts w:eastAsia="Times New Roman" w:cstheme="minorHAnsi"/>
          <w:color w:val="000000"/>
          <w:sz w:val="28"/>
          <w:szCs w:val="28"/>
          <w:lang w:eastAsia="tr-TR"/>
        </w:rPr>
        <w:t> (</w:t>
      </w:r>
      <w:r w:rsidR="008F4342">
        <w:rPr>
          <w:rFonts w:eastAsia="Times New Roman" w:cstheme="minorHAnsi"/>
          <w:color w:val="000000"/>
          <w:sz w:val="28"/>
          <w:szCs w:val="28"/>
          <w:lang w:eastAsia="tr-TR"/>
        </w:rPr>
        <w:t>Öğrenci tarafından 2 nüsha halinde düzenlendikten sonra, imzaları tamamlanır ve ofisimize teslim edilir.)</w:t>
      </w:r>
      <w:r w:rsidR="007B69C6">
        <w:rPr>
          <w:rFonts w:eastAsia="Times New Roman" w:cstheme="minorHAnsi"/>
          <w:color w:val="000000"/>
          <w:sz w:val="28"/>
          <w:szCs w:val="28"/>
          <w:lang w:eastAsia="tr-TR"/>
        </w:rPr>
        <w:t xml:space="preserve"> </w:t>
      </w:r>
      <w:hyperlink r:id="rId9" w:history="1">
        <w:r w:rsidR="007B69C6" w:rsidRPr="009C1287">
          <w:rPr>
            <w:rStyle w:val="Kpr"/>
            <w:rFonts w:eastAsia="Times New Roman" w:cstheme="minorHAnsi"/>
            <w:sz w:val="28"/>
            <w:szCs w:val="28"/>
            <w:u w:val="none"/>
            <w:lang w:eastAsia="tr-TR"/>
          </w:rPr>
          <w:t>https://iste.edu.tr/mevlana/giden-ogrenci-belgeleri</w:t>
        </w:r>
      </w:hyperlink>
    </w:p>
    <w:p w14:paraId="02D356AE" w14:textId="77777777" w:rsidR="009C6EE4" w:rsidRPr="009C6EE4" w:rsidRDefault="009D6FC6" w:rsidP="00DE2E51">
      <w:pPr>
        <w:numPr>
          <w:ilvl w:val="0"/>
          <w:numId w:val="2"/>
        </w:numPr>
        <w:shd w:val="clear" w:color="auto" w:fill="F4F4F4"/>
        <w:spacing w:beforeAutospacing="1" w:after="0" w:afterAutospacing="1" w:line="240" w:lineRule="auto"/>
        <w:jc w:val="both"/>
        <w:rPr>
          <w:rFonts w:eastAsia="Times New Roman" w:cstheme="minorHAnsi"/>
          <w:color w:val="5F5E5E"/>
          <w:sz w:val="28"/>
          <w:szCs w:val="28"/>
          <w:lang w:eastAsia="tr-TR"/>
        </w:rPr>
      </w:pPr>
      <w:r w:rsidRPr="005A4374">
        <w:rPr>
          <w:rFonts w:eastAsia="Times New Roman" w:cstheme="minorHAnsi"/>
          <w:b/>
          <w:bCs/>
          <w:color w:val="0000CD"/>
          <w:sz w:val="28"/>
          <w:szCs w:val="28"/>
          <w:bdr w:val="none" w:sz="0" w:space="0" w:color="auto" w:frame="1"/>
          <w:lang w:eastAsia="tr-TR"/>
        </w:rPr>
        <w:t>Bölüm/</w:t>
      </w:r>
      <w:r w:rsidR="009C6EE4" w:rsidRPr="005A4374">
        <w:rPr>
          <w:rFonts w:eastAsia="Times New Roman" w:cstheme="minorHAnsi"/>
          <w:b/>
          <w:bCs/>
          <w:color w:val="0000CD"/>
          <w:sz w:val="28"/>
          <w:szCs w:val="28"/>
          <w:bdr w:val="none" w:sz="0" w:space="0" w:color="auto" w:frame="1"/>
          <w:lang w:eastAsia="tr-TR"/>
        </w:rPr>
        <w:t>Fakülte Yönetim Kurulu Kararı</w:t>
      </w:r>
      <w:r w:rsidR="009C6EE4" w:rsidRPr="005A4374">
        <w:rPr>
          <w:rFonts w:eastAsia="Times New Roman" w:cstheme="minorHAnsi"/>
          <w:color w:val="000000"/>
          <w:sz w:val="28"/>
          <w:szCs w:val="28"/>
          <w:lang w:eastAsia="tr-TR"/>
        </w:rPr>
        <w:t> </w:t>
      </w:r>
      <w:r w:rsidR="009C6EE4" w:rsidRPr="009C6EE4">
        <w:rPr>
          <w:rFonts w:eastAsia="Times New Roman" w:cstheme="minorHAnsi"/>
          <w:color w:val="000000"/>
          <w:sz w:val="28"/>
          <w:szCs w:val="28"/>
          <w:lang w:eastAsia="tr-TR"/>
        </w:rPr>
        <w:t xml:space="preserve">(Öğrencisi olduğunuz </w:t>
      </w:r>
      <w:r w:rsidRPr="005A4374">
        <w:rPr>
          <w:rFonts w:eastAsia="Times New Roman" w:cstheme="minorHAnsi"/>
          <w:color w:val="000000"/>
          <w:sz w:val="28"/>
          <w:szCs w:val="28"/>
          <w:lang w:eastAsia="tr-TR"/>
        </w:rPr>
        <w:t>Bölümün</w:t>
      </w:r>
      <w:r w:rsidR="009C6EE4" w:rsidRPr="009C6EE4">
        <w:rPr>
          <w:rFonts w:eastAsia="Times New Roman" w:cstheme="minorHAnsi"/>
          <w:color w:val="000000"/>
          <w:sz w:val="28"/>
          <w:szCs w:val="28"/>
          <w:lang w:eastAsia="tr-TR"/>
        </w:rPr>
        <w:t xml:space="preserve"> </w:t>
      </w:r>
      <w:r w:rsidRPr="005A4374">
        <w:rPr>
          <w:rFonts w:eastAsia="Times New Roman" w:cstheme="minorHAnsi"/>
          <w:color w:val="000000"/>
          <w:sz w:val="28"/>
          <w:szCs w:val="28"/>
          <w:lang w:eastAsia="tr-TR"/>
        </w:rPr>
        <w:t>Koordinatörüne</w:t>
      </w:r>
      <w:r w:rsidR="009C6EE4" w:rsidRPr="009C6EE4">
        <w:rPr>
          <w:rFonts w:eastAsia="Times New Roman" w:cstheme="minorHAnsi"/>
          <w:color w:val="000000"/>
          <w:sz w:val="28"/>
          <w:szCs w:val="28"/>
          <w:lang w:eastAsia="tr-TR"/>
        </w:rPr>
        <w:t>, Öğrenim Protokolü</w:t>
      </w:r>
      <w:r w:rsidRPr="005A4374">
        <w:rPr>
          <w:rFonts w:eastAsia="Times New Roman" w:cstheme="minorHAnsi"/>
          <w:color w:val="000000"/>
          <w:sz w:val="28"/>
          <w:szCs w:val="28"/>
          <w:lang w:eastAsia="tr-TR"/>
        </w:rPr>
        <w:t>nün</w:t>
      </w:r>
      <w:r w:rsidR="00C7757A" w:rsidRPr="005A4374">
        <w:rPr>
          <w:rFonts w:eastAsia="Times New Roman" w:cstheme="minorHAnsi"/>
          <w:color w:val="000000"/>
          <w:sz w:val="28"/>
          <w:szCs w:val="28"/>
          <w:lang w:eastAsia="tr-TR"/>
        </w:rPr>
        <w:t xml:space="preserve"> tamamlanmış bir nüshasını </w:t>
      </w:r>
      <w:r w:rsidRPr="005A4374">
        <w:rPr>
          <w:rFonts w:eastAsia="Times New Roman" w:cstheme="minorHAnsi"/>
          <w:color w:val="000000"/>
          <w:sz w:val="28"/>
          <w:szCs w:val="28"/>
          <w:lang w:eastAsia="tr-TR"/>
        </w:rPr>
        <w:t>bölüm kurul kararı alınabilmesi için bırakınız</w:t>
      </w:r>
      <w:r w:rsidR="009C6EE4" w:rsidRPr="009C6EE4">
        <w:rPr>
          <w:rFonts w:eastAsia="Times New Roman" w:cstheme="minorHAnsi"/>
          <w:color w:val="000000"/>
          <w:sz w:val="28"/>
          <w:szCs w:val="28"/>
          <w:lang w:eastAsia="tr-TR"/>
        </w:rPr>
        <w:t>.)</w:t>
      </w:r>
    </w:p>
    <w:p w14:paraId="00B11374" w14:textId="7379F2F7" w:rsidR="009C6EE4" w:rsidRPr="009C6EE4" w:rsidRDefault="005E419C" w:rsidP="00DE2E51">
      <w:pPr>
        <w:numPr>
          <w:ilvl w:val="0"/>
          <w:numId w:val="2"/>
        </w:numPr>
        <w:shd w:val="clear" w:color="auto" w:fill="F4F4F4"/>
        <w:spacing w:beforeAutospacing="1" w:after="0" w:afterAutospacing="1" w:line="240" w:lineRule="auto"/>
        <w:jc w:val="both"/>
        <w:rPr>
          <w:rFonts w:eastAsia="Times New Roman" w:cstheme="minorHAnsi"/>
          <w:color w:val="5F5E5E"/>
          <w:sz w:val="28"/>
          <w:szCs w:val="28"/>
          <w:lang w:eastAsia="tr-TR"/>
        </w:rPr>
      </w:pPr>
      <w:hyperlink r:id="rId10" w:history="1">
        <w:r w:rsidR="009C6EE4" w:rsidRPr="005A4374">
          <w:rPr>
            <w:rFonts w:eastAsia="Times New Roman" w:cstheme="minorHAnsi"/>
            <w:b/>
            <w:bCs/>
            <w:color w:val="0000CD"/>
            <w:sz w:val="28"/>
            <w:szCs w:val="28"/>
            <w:bdr w:val="none" w:sz="0" w:space="0" w:color="auto" w:frame="1"/>
            <w:lang w:eastAsia="tr-TR"/>
          </w:rPr>
          <w:t>Öğrenci Yükümlülük Sözleşmesi</w:t>
        </w:r>
      </w:hyperlink>
      <w:r w:rsidR="009C6EE4" w:rsidRPr="009C6EE4">
        <w:rPr>
          <w:rFonts w:eastAsia="Times New Roman" w:cstheme="minorHAnsi"/>
          <w:color w:val="000000"/>
          <w:sz w:val="28"/>
          <w:szCs w:val="28"/>
          <w:lang w:eastAsia="tr-TR"/>
        </w:rPr>
        <w:t> </w:t>
      </w:r>
      <w:r w:rsidR="00F97909">
        <w:rPr>
          <w:rFonts w:eastAsia="Times New Roman" w:cstheme="minorHAnsi"/>
          <w:color w:val="000000"/>
          <w:sz w:val="28"/>
          <w:szCs w:val="28"/>
          <w:lang w:eastAsia="tr-TR"/>
        </w:rPr>
        <w:t xml:space="preserve">(2 nüsha olarak ofiste hazırlanacaktır. </w:t>
      </w:r>
      <w:r w:rsidR="00B3198F" w:rsidRPr="005A4374">
        <w:rPr>
          <w:rFonts w:eastAsia="Times New Roman" w:cstheme="minorHAnsi"/>
          <w:color w:val="000000"/>
          <w:sz w:val="28"/>
          <w:szCs w:val="28"/>
          <w:lang w:eastAsia="tr-TR"/>
        </w:rPr>
        <w:t xml:space="preserve">Öğrenci </w:t>
      </w:r>
      <w:r w:rsidR="008F4342">
        <w:rPr>
          <w:rFonts w:eastAsia="Times New Roman" w:cstheme="minorHAnsi"/>
          <w:color w:val="000000"/>
          <w:sz w:val="28"/>
          <w:szCs w:val="28"/>
          <w:lang w:eastAsia="tr-TR"/>
        </w:rPr>
        <w:t xml:space="preserve">Türkiye </w:t>
      </w:r>
      <w:r w:rsidR="002E7B75">
        <w:rPr>
          <w:rFonts w:eastAsia="Times New Roman" w:cstheme="minorHAnsi"/>
          <w:color w:val="000000"/>
          <w:sz w:val="28"/>
          <w:szCs w:val="28"/>
          <w:lang w:eastAsia="tr-TR"/>
        </w:rPr>
        <w:t>Halk Bankası</w:t>
      </w:r>
      <w:r w:rsidR="008F4342">
        <w:rPr>
          <w:rFonts w:eastAsia="Times New Roman" w:cstheme="minorHAnsi"/>
          <w:color w:val="000000"/>
          <w:sz w:val="28"/>
          <w:szCs w:val="28"/>
          <w:lang w:eastAsia="tr-TR"/>
        </w:rPr>
        <w:t>,</w:t>
      </w:r>
      <w:r w:rsidR="00B3198F" w:rsidRPr="005A4374">
        <w:rPr>
          <w:rFonts w:eastAsia="Times New Roman" w:cstheme="minorHAnsi"/>
          <w:color w:val="000000"/>
          <w:sz w:val="28"/>
          <w:szCs w:val="28"/>
          <w:lang w:eastAsia="tr-TR"/>
        </w:rPr>
        <w:t xml:space="preserve"> </w:t>
      </w:r>
      <w:r w:rsidR="008F4342">
        <w:rPr>
          <w:rFonts w:eastAsia="Times New Roman" w:cstheme="minorHAnsi"/>
          <w:color w:val="000000"/>
          <w:sz w:val="28"/>
          <w:szCs w:val="28"/>
          <w:lang w:eastAsia="tr-TR"/>
        </w:rPr>
        <w:t xml:space="preserve">5 Temmuz </w:t>
      </w:r>
      <w:r w:rsidR="00B3198F" w:rsidRPr="005A4374">
        <w:rPr>
          <w:rFonts w:eastAsia="Times New Roman" w:cstheme="minorHAnsi"/>
          <w:color w:val="000000"/>
          <w:sz w:val="28"/>
          <w:szCs w:val="28"/>
          <w:lang w:eastAsia="tr-TR"/>
        </w:rPr>
        <w:t>şub</w:t>
      </w:r>
      <w:r w:rsidR="00A45C61" w:rsidRPr="005A4374">
        <w:rPr>
          <w:rFonts w:eastAsia="Times New Roman" w:cstheme="minorHAnsi"/>
          <w:color w:val="000000"/>
          <w:sz w:val="28"/>
          <w:szCs w:val="28"/>
          <w:lang w:eastAsia="tr-TR"/>
        </w:rPr>
        <w:t>e</w:t>
      </w:r>
      <w:r w:rsidR="00B3198F" w:rsidRPr="005A4374">
        <w:rPr>
          <w:rFonts w:eastAsia="Times New Roman" w:cstheme="minorHAnsi"/>
          <w:color w:val="000000"/>
          <w:sz w:val="28"/>
          <w:szCs w:val="28"/>
          <w:lang w:eastAsia="tr-TR"/>
        </w:rPr>
        <w:t>sinden hesap açtıracak ve dekontu/hesap cüzdanıyla ofisimize gelip sözleşmesini imzalayacaktır</w:t>
      </w:r>
      <w:r w:rsidR="009C6EE4" w:rsidRPr="009C6EE4">
        <w:rPr>
          <w:rFonts w:eastAsia="Times New Roman" w:cstheme="minorHAnsi"/>
          <w:color w:val="000000"/>
          <w:sz w:val="28"/>
          <w:szCs w:val="28"/>
          <w:lang w:eastAsia="tr-TR"/>
        </w:rPr>
        <w:t>.)</w:t>
      </w:r>
      <w:r w:rsidR="007B69C6">
        <w:rPr>
          <w:rFonts w:eastAsia="Times New Roman" w:cstheme="minorHAnsi"/>
          <w:color w:val="000000"/>
          <w:sz w:val="28"/>
          <w:szCs w:val="28"/>
          <w:lang w:eastAsia="tr-TR"/>
        </w:rPr>
        <w:t xml:space="preserve"> </w:t>
      </w:r>
      <w:hyperlink r:id="rId11" w:history="1">
        <w:r w:rsidR="007B69C6" w:rsidRPr="009C1287">
          <w:rPr>
            <w:rStyle w:val="Kpr"/>
            <w:rFonts w:eastAsia="Times New Roman" w:cstheme="minorHAnsi"/>
            <w:sz w:val="28"/>
            <w:szCs w:val="28"/>
            <w:u w:val="none"/>
            <w:lang w:eastAsia="tr-TR"/>
          </w:rPr>
          <w:t>https://iste.edu.tr/mevlana/giden-ogrenci-belgeleri</w:t>
        </w:r>
      </w:hyperlink>
      <w:r w:rsidR="007B69C6">
        <w:rPr>
          <w:rFonts w:eastAsia="Times New Roman" w:cstheme="minorHAnsi"/>
          <w:color w:val="000000"/>
          <w:sz w:val="28"/>
          <w:szCs w:val="28"/>
          <w:lang w:eastAsia="tr-TR"/>
        </w:rPr>
        <w:t xml:space="preserve"> </w:t>
      </w:r>
    </w:p>
    <w:p w14:paraId="3AA9079D" w14:textId="5C39218A" w:rsidR="009C1287" w:rsidRPr="009C1287" w:rsidRDefault="009C1287" w:rsidP="009C1287">
      <w:pPr>
        <w:numPr>
          <w:ilvl w:val="0"/>
          <w:numId w:val="2"/>
        </w:numPr>
        <w:shd w:val="clear" w:color="auto" w:fill="F4F4F4"/>
        <w:spacing w:beforeAutospacing="1" w:after="0" w:afterAutospacing="1" w:line="240" w:lineRule="auto"/>
        <w:jc w:val="both"/>
        <w:rPr>
          <w:rFonts w:eastAsia="Times New Roman" w:cstheme="minorHAnsi"/>
          <w:color w:val="5F5E5E"/>
          <w:sz w:val="28"/>
          <w:szCs w:val="28"/>
          <w:lang w:eastAsia="tr-TR"/>
        </w:rPr>
      </w:pPr>
      <w:hyperlink r:id="rId12" w:history="1">
        <w:r w:rsidRPr="009C1287">
          <w:rPr>
            <w:rStyle w:val="Kpr"/>
            <w:rFonts w:eastAsia="Times New Roman" w:cstheme="minorHAnsi"/>
            <w:b/>
            <w:bCs/>
            <w:sz w:val="28"/>
            <w:szCs w:val="28"/>
            <w:u w:val="none"/>
            <w:bdr w:val="none" w:sz="0" w:space="0" w:color="auto" w:frame="1"/>
            <w:lang w:eastAsia="tr-TR"/>
          </w:rPr>
          <w:t xml:space="preserve">Öğrenci Beyannamesi: </w:t>
        </w:r>
        <w:r w:rsidRPr="009C1287">
          <w:rPr>
            <w:rStyle w:val="Kpr"/>
            <w:rFonts w:eastAsia="Times New Roman" w:cstheme="minorHAnsi"/>
            <w:color w:val="auto"/>
            <w:sz w:val="28"/>
            <w:szCs w:val="28"/>
            <w:u w:val="none"/>
            <w:bdr w:val="none" w:sz="0" w:space="0" w:color="auto" w:frame="1"/>
            <w:lang w:eastAsia="tr-TR"/>
          </w:rPr>
          <w:t>web sayfasından</w:t>
        </w:r>
        <w:r w:rsidRPr="009C1287">
          <w:rPr>
            <w:rStyle w:val="Kpr"/>
            <w:rFonts w:eastAsia="Times New Roman" w:cstheme="minorHAnsi"/>
            <w:b/>
            <w:bCs/>
            <w:sz w:val="28"/>
            <w:szCs w:val="28"/>
            <w:u w:val="none"/>
            <w:bdr w:val="none" w:sz="0" w:space="0" w:color="auto" w:frame="1"/>
            <w:lang w:eastAsia="tr-TR"/>
          </w:rPr>
          <w:t xml:space="preserve"> </w:t>
        </w:r>
        <w:r w:rsidRPr="009C1287">
          <w:rPr>
            <w:rStyle w:val="Kpr"/>
            <w:rFonts w:eastAsia="Times New Roman" w:cstheme="minorHAnsi"/>
            <w:color w:val="auto"/>
            <w:sz w:val="28"/>
            <w:szCs w:val="28"/>
            <w:u w:val="none"/>
            <w:bdr w:val="none" w:sz="0" w:space="0" w:color="auto" w:frame="1"/>
            <w:lang w:eastAsia="tr-TR"/>
          </w:rPr>
          <w:t>ulaşılabilir</w:t>
        </w:r>
        <w:r w:rsidRPr="009C1287">
          <w:rPr>
            <w:rStyle w:val="Kpr"/>
            <w:rFonts w:eastAsia="Times New Roman" w:cstheme="minorHAnsi"/>
            <w:b/>
            <w:bCs/>
            <w:sz w:val="28"/>
            <w:szCs w:val="28"/>
            <w:u w:val="none"/>
            <w:bdr w:val="none" w:sz="0" w:space="0" w:color="auto" w:frame="1"/>
            <w:lang w:eastAsia="tr-TR"/>
          </w:rPr>
          <w:t xml:space="preserve">  </w:t>
        </w:r>
      </w:hyperlink>
      <w:hyperlink r:id="rId13" w:history="1">
        <w:r w:rsidRPr="009C1287">
          <w:rPr>
            <w:rStyle w:val="Kpr"/>
            <w:rFonts w:eastAsia="Times New Roman" w:cstheme="minorHAnsi"/>
            <w:sz w:val="28"/>
            <w:szCs w:val="28"/>
            <w:u w:val="none"/>
            <w:lang w:eastAsia="tr-TR"/>
          </w:rPr>
          <w:t>https://iste.edu.tr/mevlana/giden-ogrenci-belgeleri</w:t>
        </w:r>
      </w:hyperlink>
      <w:r w:rsidRPr="009C1287">
        <w:rPr>
          <w:rFonts w:eastAsia="Times New Roman" w:cstheme="minorHAnsi"/>
          <w:color w:val="000000"/>
          <w:sz w:val="28"/>
          <w:szCs w:val="28"/>
          <w:lang w:eastAsia="tr-TR"/>
        </w:rPr>
        <w:t xml:space="preserve"> </w:t>
      </w:r>
    </w:p>
    <w:p w14:paraId="5CC6BE85" w14:textId="77777777" w:rsidR="009C6EE4" w:rsidRPr="009C6EE4" w:rsidRDefault="009C6EE4" w:rsidP="00DE2E51">
      <w:pPr>
        <w:shd w:val="clear" w:color="auto" w:fill="F4F4F4"/>
        <w:spacing w:beforeAutospacing="1" w:after="0" w:afterAutospacing="1" w:line="240" w:lineRule="auto"/>
        <w:jc w:val="both"/>
        <w:rPr>
          <w:rFonts w:eastAsia="Times New Roman" w:cstheme="minorHAnsi"/>
          <w:color w:val="5F5E5E"/>
          <w:sz w:val="28"/>
          <w:szCs w:val="28"/>
          <w:lang w:eastAsia="tr-TR"/>
        </w:rPr>
      </w:pPr>
      <w:r w:rsidRPr="005A4374">
        <w:rPr>
          <w:rFonts w:eastAsia="Times New Roman" w:cstheme="minorHAnsi"/>
          <w:b/>
          <w:bCs/>
          <w:color w:val="000000"/>
          <w:sz w:val="28"/>
          <w:szCs w:val="28"/>
          <w:bdr w:val="none" w:sz="0" w:space="0" w:color="auto" w:frame="1"/>
          <w:lang w:eastAsia="tr-TR"/>
        </w:rPr>
        <w:t>Değişimden sonra hazırlanması gereken belgeler:</w:t>
      </w:r>
    </w:p>
    <w:p w14:paraId="4F87C9C6" w14:textId="77777777" w:rsidR="009C6EE4" w:rsidRPr="005A4374" w:rsidRDefault="005E419C" w:rsidP="00DE2E51">
      <w:pPr>
        <w:numPr>
          <w:ilvl w:val="0"/>
          <w:numId w:val="3"/>
        </w:numPr>
        <w:shd w:val="clear" w:color="auto" w:fill="F4F4F4"/>
        <w:spacing w:beforeAutospacing="1" w:after="0" w:afterAutospacing="1" w:line="240" w:lineRule="auto"/>
        <w:jc w:val="both"/>
        <w:rPr>
          <w:rFonts w:eastAsia="Times New Roman" w:cstheme="minorHAnsi"/>
          <w:color w:val="5F5E5E"/>
          <w:sz w:val="28"/>
          <w:szCs w:val="28"/>
          <w:lang w:eastAsia="tr-TR"/>
        </w:rPr>
      </w:pPr>
      <w:hyperlink r:id="rId14" w:history="1">
        <w:r w:rsidR="009C6EE4" w:rsidRPr="005A4374">
          <w:rPr>
            <w:rFonts w:eastAsia="Times New Roman" w:cstheme="minorHAnsi"/>
            <w:b/>
            <w:bCs/>
            <w:color w:val="0000CD"/>
            <w:sz w:val="28"/>
            <w:szCs w:val="28"/>
            <w:bdr w:val="none" w:sz="0" w:space="0" w:color="auto" w:frame="1"/>
            <w:lang w:eastAsia="tr-TR"/>
          </w:rPr>
          <w:t>Öğrenci Katılım Belgesi</w:t>
        </w:r>
      </w:hyperlink>
      <w:r w:rsidR="009C6EE4" w:rsidRPr="005A4374">
        <w:rPr>
          <w:rFonts w:eastAsia="Times New Roman" w:cstheme="minorHAnsi"/>
          <w:color w:val="000000"/>
          <w:sz w:val="28"/>
          <w:szCs w:val="28"/>
          <w:lang w:eastAsia="tr-TR"/>
        </w:rPr>
        <w:t> </w:t>
      </w:r>
      <w:r w:rsidR="009C6EE4" w:rsidRPr="009C6EE4">
        <w:rPr>
          <w:rFonts w:eastAsia="Times New Roman" w:cstheme="minorHAnsi"/>
          <w:color w:val="000000"/>
          <w:sz w:val="28"/>
          <w:szCs w:val="28"/>
          <w:lang w:eastAsia="tr-TR"/>
        </w:rPr>
        <w:t>(</w:t>
      </w:r>
      <w:r w:rsidR="00AF49A9" w:rsidRPr="005A4374">
        <w:rPr>
          <w:rFonts w:eastAsia="Times New Roman" w:cstheme="minorHAnsi"/>
          <w:color w:val="000000"/>
          <w:sz w:val="28"/>
          <w:szCs w:val="28"/>
          <w:lang w:eastAsia="tr-TR"/>
        </w:rPr>
        <w:t>Değişimin bitiminde, bu belge öğrenciye elden teslim edilir veya daha sonra karşı kurum tarafından posta ile ofisimize de gönderilebilir.</w:t>
      </w:r>
      <w:r w:rsidR="009C6EE4" w:rsidRPr="009C6EE4">
        <w:rPr>
          <w:rFonts w:eastAsia="Times New Roman" w:cstheme="minorHAnsi"/>
          <w:color w:val="000000"/>
          <w:sz w:val="28"/>
          <w:szCs w:val="28"/>
          <w:lang w:eastAsia="tr-TR"/>
        </w:rPr>
        <w:t>)</w:t>
      </w:r>
    </w:p>
    <w:p w14:paraId="27547DCF" w14:textId="77777777" w:rsidR="009C6EE4" w:rsidRPr="005A4374" w:rsidRDefault="009C6EE4" w:rsidP="00DE2E51">
      <w:pPr>
        <w:pStyle w:val="ListeParagraf"/>
        <w:numPr>
          <w:ilvl w:val="0"/>
          <w:numId w:val="3"/>
        </w:numPr>
        <w:jc w:val="both"/>
        <w:rPr>
          <w:rFonts w:eastAsia="Times New Roman" w:cstheme="minorHAnsi"/>
          <w:color w:val="000000"/>
          <w:sz w:val="28"/>
          <w:szCs w:val="28"/>
          <w:lang w:eastAsia="tr-TR"/>
        </w:rPr>
      </w:pPr>
      <w:r w:rsidRPr="005A4374">
        <w:rPr>
          <w:rFonts w:eastAsia="Times New Roman" w:cstheme="minorHAnsi"/>
          <w:b/>
          <w:color w:val="0000FF"/>
          <w:sz w:val="28"/>
          <w:szCs w:val="28"/>
          <w:lang w:eastAsia="tr-TR"/>
        </w:rPr>
        <w:t>Transkript “Not belgesi”</w:t>
      </w:r>
      <w:r w:rsidR="00AF49A9" w:rsidRPr="005A4374">
        <w:rPr>
          <w:rFonts w:eastAsia="Times New Roman" w:cstheme="minorHAnsi"/>
          <w:color w:val="000000"/>
          <w:sz w:val="28"/>
          <w:szCs w:val="28"/>
          <w:lang w:eastAsia="tr-TR"/>
        </w:rPr>
        <w:t xml:space="preserve">  (Değişimin bitiminde, bu belge öğrenciye elden teslim edilir veya daha sonra karşı kurum tarafından posta ile ofisimize de gönderilebilir.)</w:t>
      </w:r>
    </w:p>
    <w:p w14:paraId="6F6B2F9C" w14:textId="7BEA214F" w:rsidR="009C6EE4" w:rsidRPr="005A4374" w:rsidRDefault="005E419C" w:rsidP="00DE2E51">
      <w:pPr>
        <w:numPr>
          <w:ilvl w:val="0"/>
          <w:numId w:val="3"/>
        </w:numPr>
        <w:shd w:val="clear" w:color="auto" w:fill="F4F4F4"/>
        <w:spacing w:beforeAutospacing="1" w:after="0" w:afterAutospacing="1" w:line="240" w:lineRule="auto"/>
        <w:jc w:val="both"/>
        <w:rPr>
          <w:rFonts w:eastAsia="Times New Roman" w:cstheme="minorHAnsi"/>
          <w:color w:val="5F5E5E"/>
          <w:sz w:val="28"/>
          <w:szCs w:val="28"/>
          <w:lang w:eastAsia="tr-TR"/>
        </w:rPr>
      </w:pPr>
      <w:hyperlink r:id="rId15" w:history="1">
        <w:r w:rsidR="009C6EE4" w:rsidRPr="005A4374">
          <w:rPr>
            <w:rFonts w:eastAsia="Times New Roman" w:cstheme="minorHAnsi"/>
            <w:b/>
            <w:bCs/>
            <w:color w:val="0000CD"/>
            <w:sz w:val="28"/>
            <w:szCs w:val="28"/>
            <w:bdr w:val="none" w:sz="0" w:space="0" w:color="auto" w:frame="1"/>
            <w:lang w:eastAsia="tr-TR"/>
          </w:rPr>
          <w:t>Öğrenci Nihai Raporu</w:t>
        </w:r>
      </w:hyperlink>
      <w:r w:rsidR="009C6EE4" w:rsidRPr="005A4374">
        <w:rPr>
          <w:rFonts w:eastAsia="Times New Roman" w:cstheme="minorHAnsi"/>
          <w:color w:val="0000CD"/>
          <w:sz w:val="28"/>
          <w:szCs w:val="28"/>
          <w:lang w:eastAsia="tr-TR"/>
        </w:rPr>
        <w:t> </w:t>
      </w:r>
      <w:r w:rsidR="009C6EE4" w:rsidRPr="009C6EE4">
        <w:rPr>
          <w:rFonts w:eastAsia="Times New Roman" w:cstheme="minorHAnsi"/>
          <w:color w:val="000000"/>
          <w:sz w:val="28"/>
          <w:szCs w:val="28"/>
          <w:lang w:eastAsia="tr-TR"/>
        </w:rPr>
        <w:t>(</w:t>
      </w:r>
      <w:r w:rsidR="00AF49A9" w:rsidRPr="005A4374">
        <w:rPr>
          <w:rFonts w:eastAsia="Times New Roman" w:cstheme="minorHAnsi"/>
          <w:color w:val="000000"/>
          <w:sz w:val="28"/>
          <w:szCs w:val="28"/>
          <w:lang w:eastAsia="tr-TR"/>
        </w:rPr>
        <w:t>Öğrenci</w:t>
      </w:r>
      <w:r w:rsidR="000D779E">
        <w:rPr>
          <w:rFonts w:eastAsia="Times New Roman" w:cstheme="minorHAnsi"/>
          <w:color w:val="000000"/>
          <w:sz w:val="28"/>
          <w:szCs w:val="28"/>
          <w:lang w:eastAsia="tr-TR"/>
        </w:rPr>
        <w:t>ye faaliyet bitiminde e-posta yoluyla iletilir ve öğrenci</w:t>
      </w:r>
      <w:r w:rsidR="00AF49A9" w:rsidRPr="005A4374">
        <w:rPr>
          <w:rFonts w:eastAsia="Times New Roman" w:cstheme="minorHAnsi"/>
          <w:color w:val="000000"/>
          <w:sz w:val="28"/>
          <w:szCs w:val="28"/>
          <w:lang w:eastAsia="tr-TR"/>
        </w:rPr>
        <w:t xml:space="preserve"> tarafından dolduru</w:t>
      </w:r>
      <w:r w:rsidR="000D779E">
        <w:rPr>
          <w:rFonts w:eastAsia="Times New Roman" w:cstheme="minorHAnsi"/>
          <w:color w:val="000000"/>
          <w:sz w:val="28"/>
          <w:szCs w:val="28"/>
          <w:lang w:eastAsia="tr-TR"/>
        </w:rPr>
        <w:t>lup ofisimize teslim edilir</w:t>
      </w:r>
      <w:r w:rsidR="00AF49A9" w:rsidRPr="005A4374">
        <w:rPr>
          <w:rFonts w:eastAsia="Times New Roman" w:cstheme="minorHAnsi"/>
          <w:color w:val="000000"/>
          <w:sz w:val="28"/>
          <w:szCs w:val="28"/>
          <w:lang w:eastAsia="tr-TR"/>
        </w:rPr>
        <w:t>.</w:t>
      </w:r>
      <w:r w:rsidR="009C6EE4" w:rsidRPr="009C6EE4">
        <w:rPr>
          <w:rFonts w:eastAsia="Times New Roman" w:cstheme="minorHAnsi"/>
          <w:color w:val="000000"/>
          <w:sz w:val="28"/>
          <w:szCs w:val="28"/>
          <w:lang w:eastAsia="tr-TR"/>
        </w:rPr>
        <w:t>)</w:t>
      </w:r>
      <w:r w:rsidR="009C1287">
        <w:rPr>
          <w:rFonts w:eastAsia="Times New Roman" w:cstheme="minorHAnsi"/>
          <w:color w:val="000000"/>
          <w:sz w:val="28"/>
          <w:szCs w:val="28"/>
          <w:lang w:eastAsia="tr-TR"/>
        </w:rPr>
        <w:t xml:space="preserve"> </w:t>
      </w:r>
      <w:hyperlink r:id="rId16" w:history="1">
        <w:r w:rsidR="009C1287" w:rsidRPr="00482690">
          <w:rPr>
            <w:rStyle w:val="Kpr"/>
            <w:rFonts w:eastAsia="Times New Roman" w:cstheme="minorHAnsi"/>
            <w:sz w:val="28"/>
            <w:szCs w:val="28"/>
            <w:lang w:eastAsia="tr-TR"/>
          </w:rPr>
          <w:t>https://iste.edu.tr/mevlana/giden-ogrenci-belgeleri</w:t>
        </w:r>
      </w:hyperlink>
      <w:r w:rsidR="009C1287">
        <w:rPr>
          <w:rFonts w:eastAsia="Times New Roman" w:cstheme="minorHAnsi"/>
          <w:color w:val="000000"/>
          <w:sz w:val="28"/>
          <w:szCs w:val="28"/>
          <w:lang w:eastAsia="tr-TR"/>
        </w:rPr>
        <w:t xml:space="preserve"> </w:t>
      </w:r>
    </w:p>
    <w:p w14:paraId="7E0E6376" w14:textId="7ACA6843" w:rsidR="005C3C2F" w:rsidRPr="00397DB8" w:rsidRDefault="005C3C2F" w:rsidP="001F4835">
      <w:pPr>
        <w:numPr>
          <w:ilvl w:val="0"/>
          <w:numId w:val="3"/>
        </w:numPr>
        <w:shd w:val="clear" w:color="auto" w:fill="F4F4F4"/>
        <w:spacing w:beforeAutospacing="1" w:after="0" w:afterAutospacing="1" w:line="240" w:lineRule="auto"/>
        <w:jc w:val="both"/>
        <w:rPr>
          <w:rFonts w:eastAsia="Times New Roman" w:cstheme="minorHAnsi"/>
          <w:color w:val="5F5E5E"/>
          <w:sz w:val="28"/>
          <w:szCs w:val="28"/>
          <w:lang w:eastAsia="tr-TR"/>
        </w:rPr>
      </w:pPr>
      <w:r w:rsidRPr="005A4374">
        <w:rPr>
          <w:rFonts w:eastAsia="Times New Roman" w:cstheme="minorHAnsi"/>
          <w:b/>
          <w:color w:val="0000FF"/>
          <w:sz w:val="28"/>
          <w:szCs w:val="28"/>
          <w:lang w:eastAsia="tr-TR"/>
        </w:rPr>
        <w:t>Öğrenci Bilgi Formu</w:t>
      </w:r>
      <w:r w:rsidRPr="005A4374">
        <w:rPr>
          <w:rFonts w:eastAsia="Times New Roman" w:cstheme="minorHAnsi"/>
          <w:color w:val="0000FF"/>
          <w:sz w:val="28"/>
          <w:szCs w:val="28"/>
          <w:lang w:eastAsia="tr-TR"/>
        </w:rPr>
        <w:t xml:space="preserve"> </w:t>
      </w:r>
      <w:r w:rsidRPr="005A4374">
        <w:rPr>
          <w:rFonts w:eastAsia="Times New Roman" w:cstheme="minorHAnsi"/>
          <w:color w:val="000000"/>
          <w:sz w:val="28"/>
          <w:szCs w:val="28"/>
          <w:lang w:eastAsia="tr-TR"/>
        </w:rPr>
        <w:t>(</w:t>
      </w:r>
      <w:r w:rsidR="001F4835" w:rsidRPr="001F4835">
        <w:rPr>
          <w:rFonts w:eastAsia="Times New Roman" w:cstheme="minorHAnsi"/>
          <w:color w:val="000000"/>
          <w:sz w:val="28"/>
          <w:szCs w:val="28"/>
          <w:lang w:eastAsia="tr-TR"/>
        </w:rPr>
        <w:t xml:space="preserve">Öğrenciye faaliyet bitiminde e-posta yoluyla iletilir </w:t>
      </w:r>
      <w:r w:rsidR="001F4835">
        <w:rPr>
          <w:rFonts w:eastAsia="Times New Roman" w:cstheme="minorHAnsi"/>
          <w:color w:val="000000"/>
          <w:sz w:val="28"/>
          <w:szCs w:val="28"/>
          <w:lang w:eastAsia="tr-TR"/>
        </w:rPr>
        <w:t>ve ö</w:t>
      </w:r>
      <w:r w:rsidRPr="005A4374">
        <w:rPr>
          <w:rFonts w:eastAsia="Times New Roman" w:cstheme="minorHAnsi"/>
          <w:color w:val="000000"/>
          <w:sz w:val="28"/>
          <w:szCs w:val="28"/>
          <w:lang w:eastAsia="tr-TR"/>
        </w:rPr>
        <w:t>ğrenci tarafından doldu</w:t>
      </w:r>
      <w:r w:rsidR="001F4835">
        <w:rPr>
          <w:rFonts w:eastAsia="Times New Roman" w:cstheme="minorHAnsi"/>
          <w:color w:val="000000"/>
          <w:sz w:val="28"/>
          <w:szCs w:val="28"/>
          <w:lang w:eastAsia="tr-TR"/>
        </w:rPr>
        <w:t>rulup ofisimize teslim edil</w:t>
      </w:r>
      <w:r w:rsidRPr="005A4374">
        <w:rPr>
          <w:rFonts w:eastAsia="Times New Roman" w:cstheme="minorHAnsi"/>
          <w:color w:val="000000"/>
          <w:sz w:val="28"/>
          <w:szCs w:val="28"/>
          <w:lang w:eastAsia="tr-TR"/>
        </w:rPr>
        <w:t>ir.)</w:t>
      </w:r>
      <w:r w:rsidR="009C1287">
        <w:rPr>
          <w:rFonts w:eastAsia="Times New Roman" w:cstheme="minorHAnsi"/>
          <w:color w:val="000000"/>
          <w:sz w:val="28"/>
          <w:szCs w:val="28"/>
          <w:lang w:eastAsia="tr-TR"/>
        </w:rPr>
        <w:t xml:space="preserve"> </w:t>
      </w:r>
      <w:hyperlink r:id="rId17" w:history="1">
        <w:r w:rsidR="009C1287" w:rsidRPr="00482690">
          <w:rPr>
            <w:rStyle w:val="Kpr"/>
            <w:rFonts w:eastAsia="Times New Roman" w:cstheme="minorHAnsi"/>
            <w:sz w:val="28"/>
            <w:szCs w:val="28"/>
            <w:lang w:eastAsia="tr-TR"/>
          </w:rPr>
          <w:t>https://iste.edu.tr/mevlana/giden-ogrenci-belgeleri</w:t>
        </w:r>
      </w:hyperlink>
      <w:r w:rsidR="009C1287">
        <w:rPr>
          <w:rFonts w:eastAsia="Times New Roman" w:cstheme="minorHAnsi"/>
          <w:color w:val="000000"/>
          <w:sz w:val="28"/>
          <w:szCs w:val="28"/>
          <w:lang w:eastAsia="tr-TR"/>
        </w:rPr>
        <w:t xml:space="preserve"> </w:t>
      </w:r>
    </w:p>
    <w:p w14:paraId="090AA65F" w14:textId="77777777" w:rsidR="00397DB8" w:rsidRPr="00C41A98" w:rsidRDefault="00397DB8" w:rsidP="00DE2E51">
      <w:pPr>
        <w:numPr>
          <w:ilvl w:val="0"/>
          <w:numId w:val="3"/>
        </w:numPr>
        <w:shd w:val="clear" w:color="auto" w:fill="F4F4F4"/>
        <w:spacing w:beforeAutospacing="1" w:after="0" w:afterAutospacing="1" w:line="240" w:lineRule="auto"/>
        <w:jc w:val="both"/>
        <w:rPr>
          <w:rFonts w:eastAsia="Times New Roman" w:cstheme="minorHAnsi"/>
          <w:color w:val="5F5E5E"/>
          <w:sz w:val="28"/>
          <w:szCs w:val="28"/>
          <w:lang w:eastAsia="tr-TR"/>
        </w:rPr>
      </w:pPr>
      <w:r>
        <w:rPr>
          <w:rFonts w:eastAsia="Times New Roman" w:cstheme="minorHAnsi"/>
          <w:b/>
          <w:color w:val="0000FF"/>
          <w:sz w:val="28"/>
          <w:szCs w:val="28"/>
          <w:lang w:eastAsia="tr-TR"/>
        </w:rPr>
        <w:t xml:space="preserve">Pasaportun giriş-çıkış damgalarının olduğu sayfa </w:t>
      </w:r>
      <w:r w:rsidR="00DE2BEE" w:rsidRPr="00DE2BEE">
        <w:rPr>
          <w:rFonts w:eastAsia="Times New Roman" w:cstheme="minorHAnsi"/>
          <w:sz w:val="28"/>
          <w:szCs w:val="28"/>
          <w:lang w:eastAsia="tr-TR"/>
        </w:rPr>
        <w:t xml:space="preserve">(Öğrenci tarafından bu sayfanın </w:t>
      </w:r>
      <w:r w:rsidRPr="00DE2BEE">
        <w:rPr>
          <w:rFonts w:eastAsia="Times New Roman" w:cstheme="minorHAnsi"/>
          <w:sz w:val="28"/>
          <w:szCs w:val="28"/>
          <w:lang w:eastAsia="tr-TR"/>
        </w:rPr>
        <w:t>fotokopisi</w:t>
      </w:r>
      <w:r w:rsidR="00DE2BEE" w:rsidRPr="00DE2BEE">
        <w:rPr>
          <w:rFonts w:eastAsia="Times New Roman" w:cstheme="minorHAnsi"/>
          <w:sz w:val="28"/>
          <w:szCs w:val="28"/>
          <w:lang w:eastAsia="tr-TR"/>
        </w:rPr>
        <w:t>ni</w:t>
      </w:r>
      <w:r w:rsidRPr="00DE2BEE">
        <w:rPr>
          <w:rFonts w:eastAsia="Times New Roman" w:cstheme="minorHAnsi"/>
          <w:sz w:val="28"/>
          <w:szCs w:val="28"/>
          <w:lang w:eastAsia="tr-TR"/>
        </w:rPr>
        <w:t xml:space="preserve"> ofisi</w:t>
      </w:r>
      <w:r w:rsidR="00DE2BEE" w:rsidRPr="00DE2BEE">
        <w:rPr>
          <w:rFonts w:eastAsia="Times New Roman" w:cstheme="minorHAnsi"/>
          <w:sz w:val="28"/>
          <w:szCs w:val="28"/>
          <w:lang w:eastAsia="tr-TR"/>
        </w:rPr>
        <w:t>mize teslim edilecektir</w:t>
      </w:r>
      <w:r w:rsidRPr="00DE2BEE">
        <w:rPr>
          <w:rFonts w:eastAsia="Times New Roman" w:cstheme="minorHAnsi"/>
          <w:sz w:val="28"/>
          <w:szCs w:val="28"/>
          <w:lang w:eastAsia="tr-TR"/>
        </w:rPr>
        <w:t>.</w:t>
      </w:r>
      <w:r w:rsidR="00DE2BEE" w:rsidRPr="00DE2BEE">
        <w:rPr>
          <w:rFonts w:eastAsia="Times New Roman" w:cstheme="minorHAnsi"/>
          <w:sz w:val="28"/>
          <w:szCs w:val="28"/>
          <w:lang w:eastAsia="tr-TR"/>
        </w:rPr>
        <w:t>)</w:t>
      </w:r>
    </w:p>
    <w:p w14:paraId="789D51C4" w14:textId="77777777" w:rsidR="00C41A98" w:rsidRPr="009C6EE4" w:rsidRDefault="00C41A98" w:rsidP="00DE2E51">
      <w:pPr>
        <w:numPr>
          <w:ilvl w:val="0"/>
          <w:numId w:val="3"/>
        </w:numPr>
        <w:shd w:val="clear" w:color="auto" w:fill="F4F4F4"/>
        <w:spacing w:beforeAutospacing="1" w:after="0" w:afterAutospacing="1" w:line="240" w:lineRule="auto"/>
        <w:jc w:val="both"/>
        <w:rPr>
          <w:rFonts w:eastAsia="Times New Roman" w:cstheme="minorHAnsi"/>
          <w:color w:val="5F5E5E"/>
          <w:sz w:val="28"/>
          <w:szCs w:val="28"/>
          <w:lang w:eastAsia="tr-TR"/>
        </w:rPr>
      </w:pPr>
      <w:r>
        <w:rPr>
          <w:rFonts w:eastAsia="Times New Roman" w:cstheme="minorHAnsi"/>
          <w:b/>
          <w:color w:val="0000FF"/>
          <w:sz w:val="28"/>
          <w:szCs w:val="28"/>
          <w:lang w:eastAsia="tr-TR"/>
        </w:rPr>
        <w:t xml:space="preserve">Öğrenim Protokolü ve Ders Değişiklik Sayfası </w:t>
      </w:r>
      <w:r w:rsidRPr="00C41A98">
        <w:rPr>
          <w:rFonts w:eastAsia="Times New Roman" w:cstheme="minorHAnsi"/>
          <w:sz w:val="28"/>
          <w:szCs w:val="28"/>
          <w:lang w:eastAsia="tr-TR"/>
        </w:rPr>
        <w:t>(Faaliyet başında karşı kuruma gönderilen veya karşı kurumda düzenlenen bu belgelerin orijinal nüshalarını öğrenci karşı durumdan teslim alır ve dönüşünde ofisimize teslim eder.)</w:t>
      </w:r>
    </w:p>
    <w:p w14:paraId="4656C271" w14:textId="77777777" w:rsidR="009C6EE4" w:rsidRPr="009C6EE4" w:rsidRDefault="009C6EE4" w:rsidP="00DE2E51">
      <w:pPr>
        <w:shd w:val="clear" w:color="auto" w:fill="F4F4F4"/>
        <w:spacing w:beforeAutospacing="1" w:after="0" w:afterAutospacing="1" w:line="240" w:lineRule="auto"/>
        <w:jc w:val="both"/>
        <w:rPr>
          <w:rFonts w:eastAsia="Times New Roman" w:cstheme="minorHAnsi"/>
          <w:color w:val="5F5E5E"/>
          <w:sz w:val="28"/>
          <w:szCs w:val="28"/>
          <w:lang w:eastAsia="tr-TR"/>
        </w:rPr>
      </w:pPr>
      <w:r w:rsidRPr="005A4374">
        <w:rPr>
          <w:rFonts w:eastAsia="Times New Roman" w:cstheme="minorHAnsi"/>
          <w:b/>
          <w:bCs/>
          <w:color w:val="000000"/>
          <w:sz w:val="28"/>
          <w:szCs w:val="28"/>
          <w:bdr w:val="none" w:sz="0" w:space="0" w:color="auto" w:frame="1"/>
          <w:lang w:eastAsia="tr-TR"/>
        </w:rPr>
        <w:t>Mevlana Değişim Programı Öğrenim Protokolleri</w:t>
      </w:r>
    </w:p>
    <w:p w14:paraId="052FA273" w14:textId="111D6DEC" w:rsidR="00863077" w:rsidRPr="005E419C" w:rsidRDefault="009C6EE4" w:rsidP="005E419C">
      <w:pPr>
        <w:shd w:val="clear" w:color="auto" w:fill="F4F4F4"/>
        <w:spacing w:beforeAutospacing="1" w:after="0" w:afterAutospacing="1" w:line="240" w:lineRule="auto"/>
        <w:jc w:val="both"/>
        <w:rPr>
          <w:rFonts w:eastAsia="Times New Roman" w:cstheme="minorHAnsi"/>
          <w:color w:val="000000"/>
          <w:sz w:val="28"/>
          <w:szCs w:val="28"/>
          <w:lang w:eastAsia="tr-TR"/>
        </w:rPr>
      </w:pPr>
      <w:r w:rsidRPr="009C6EE4">
        <w:rPr>
          <w:rFonts w:eastAsia="Times New Roman" w:cstheme="minorHAnsi"/>
          <w:color w:val="000000"/>
          <w:sz w:val="28"/>
          <w:szCs w:val="28"/>
          <w:lang w:eastAsia="tr-TR"/>
        </w:rPr>
        <w:t xml:space="preserve">Öğrenim protokolü, değişimi gerçekleştiren yükseköğretim kurumları arasında imzalanan ve değişim dönemi başlamadan önce tanımlanmış ders programı ve </w:t>
      </w:r>
      <w:r w:rsidRPr="009C6EE4">
        <w:rPr>
          <w:rFonts w:eastAsia="Times New Roman" w:cstheme="minorHAnsi"/>
          <w:color w:val="000000"/>
          <w:sz w:val="28"/>
          <w:szCs w:val="28"/>
          <w:lang w:eastAsia="tr-TR"/>
        </w:rPr>
        <w:lastRenderedPageBreak/>
        <w:t>bu derslere ilişkin kredileri içeren protokoldür. Bu protokolde ilgili öğrencinin gidilen yükseköğretim kurumunda alacağı dersler ve kredileri ile bu derslerin hangi derslerin yerine alınacağı ve kredileri açıkça belirtilir. Öğrenci dersleri uygun bulduğunu ve takip edeceğini imza ile beyan eder. Gönderen yükseköğretim kurumu da bu protokolle alınan derslerin kabul edildiğini taahhüt eder. Derslerin denklikleri ilgili akademik birimin yönetim kurulu tarafından onaylanır. Bu protokolle kabul edilen öğrenim programı, öğrencinin hâlihazırda öğrenim gördüğü programın amacına yönelik olmalıd</w:t>
      </w:r>
      <w:r w:rsidR="00A45C61" w:rsidRPr="005A4374">
        <w:rPr>
          <w:rFonts w:eastAsia="Times New Roman" w:cstheme="minorHAnsi"/>
          <w:color w:val="000000"/>
          <w:sz w:val="28"/>
          <w:szCs w:val="28"/>
          <w:lang w:eastAsia="tr-TR"/>
        </w:rPr>
        <w:t>ır.</w:t>
      </w:r>
    </w:p>
    <w:p w14:paraId="0F77C3F0" w14:textId="77777777" w:rsidR="00EA17EA" w:rsidRDefault="00EA17EA" w:rsidP="00EA17EA">
      <w:pPr>
        <w:shd w:val="clear" w:color="auto" w:fill="F4F4F4"/>
        <w:spacing w:beforeAutospacing="1" w:after="0" w:afterAutospacing="1" w:line="240" w:lineRule="auto"/>
        <w:rPr>
          <w:rFonts w:eastAsia="Times New Roman" w:cstheme="minorHAnsi"/>
          <w:b/>
          <w:color w:val="5F5E5E"/>
          <w:sz w:val="28"/>
          <w:szCs w:val="28"/>
          <w:lang w:eastAsia="tr-TR"/>
        </w:rPr>
      </w:pPr>
      <w:r w:rsidRPr="00EA17EA">
        <w:rPr>
          <w:rFonts w:eastAsia="Times New Roman" w:cstheme="minorHAnsi"/>
          <w:b/>
          <w:color w:val="000000"/>
          <w:sz w:val="28"/>
          <w:szCs w:val="28"/>
          <w:lang w:eastAsia="tr-TR"/>
        </w:rPr>
        <w:t xml:space="preserve">Ders Değişikliği </w:t>
      </w:r>
    </w:p>
    <w:p w14:paraId="00A47D79" w14:textId="74742008" w:rsidR="00EA17EA" w:rsidRDefault="00EA17EA" w:rsidP="00DE2E51">
      <w:pPr>
        <w:shd w:val="clear" w:color="auto" w:fill="F4F4F4"/>
        <w:spacing w:beforeAutospacing="1" w:after="0" w:afterAutospacing="1" w:line="240" w:lineRule="auto"/>
        <w:jc w:val="both"/>
        <w:rPr>
          <w:rFonts w:eastAsia="Times New Roman" w:cstheme="minorHAnsi"/>
          <w:sz w:val="28"/>
          <w:szCs w:val="28"/>
          <w:lang w:eastAsia="tr-TR"/>
        </w:rPr>
      </w:pPr>
      <w:r>
        <w:rPr>
          <w:rFonts w:eastAsia="Times New Roman" w:cstheme="minorHAnsi"/>
          <w:sz w:val="28"/>
          <w:szCs w:val="28"/>
          <w:lang w:eastAsia="tr-TR"/>
        </w:rPr>
        <w:t>Öğrencinin herhangi bir nedenden dolayı ders değişikliği yapması gerekirse öncelikle</w:t>
      </w:r>
      <w:r w:rsidR="004336B4">
        <w:rPr>
          <w:rFonts w:eastAsia="Times New Roman" w:cstheme="minorHAnsi"/>
          <w:sz w:val="28"/>
          <w:szCs w:val="28"/>
          <w:lang w:eastAsia="tr-TR"/>
        </w:rPr>
        <w:t xml:space="preserve"> öğrenim protokolü belgesinin kısımlarından biri olan</w:t>
      </w:r>
      <w:r>
        <w:rPr>
          <w:rFonts w:eastAsia="Times New Roman" w:cstheme="minorHAnsi"/>
          <w:sz w:val="28"/>
          <w:szCs w:val="28"/>
          <w:lang w:eastAsia="tr-TR"/>
        </w:rPr>
        <w:t xml:space="preserve"> </w:t>
      </w:r>
      <w:r w:rsidRPr="004336B4">
        <w:rPr>
          <w:rFonts w:eastAsia="Times New Roman" w:cstheme="minorHAnsi"/>
          <w:b/>
          <w:sz w:val="28"/>
          <w:szCs w:val="28"/>
          <w:lang w:eastAsia="tr-TR"/>
        </w:rPr>
        <w:t>“ders değişiklik formu</w:t>
      </w:r>
      <w:r w:rsidR="00A421DE">
        <w:rPr>
          <w:rFonts w:eastAsia="Times New Roman" w:cstheme="minorHAnsi"/>
          <w:b/>
          <w:sz w:val="28"/>
          <w:szCs w:val="28"/>
          <w:lang w:eastAsia="tr-TR"/>
        </w:rPr>
        <w:t>” (öğrenim protokolü isimli belge içindedir)</w:t>
      </w:r>
      <w:r w:rsidR="004336B4">
        <w:rPr>
          <w:rFonts w:eastAsia="Times New Roman" w:cstheme="minorHAnsi"/>
          <w:b/>
          <w:sz w:val="28"/>
          <w:szCs w:val="28"/>
          <w:lang w:eastAsia="tr-TR"/>
        </w:rPr>
        <w:t xml:space="preserve"> (</w:t>
      </w:r>
      <w:hyperlink r:id="rId18" w:history="1">
        <w:r w:rsidR="00C71B0A" w:rsidRPr="00482690">
          <w:rPr>
            <w:rStyle w:val="Kpr"/>
            <w:rFonts w:eastAsia="Times New Roman" w:cstheme="minorHAnsi"/>
            <w:b/>
            <w:sz w:val="28"/>
            <w:szCs w:val="28"/>
            <w:lang w:eastAsia="tr-TR"/>
          </w:rPr>
          <w:t>https://iste.edu.tr/mevlana/giden-ogrenci-belgeleri</w:t>
        </w:r>
      </w:hyperlink>
      <w:r w:rsidR="00C71B0A">
        <w:rPr>
          <w:rFonts w:eastAsia="Times New Roman" w:cstheme="minorHAnsi"/>
          <w:b/>
          <w:sz w:val="28"/>
          <w:szCs w:val="28"/>
          <w:lang w:eastAsia="tr-TR"/>
        </w:rPr>
        <w:t>)</w:t>
      </w:r>
      <w:r w:rsidR="00A421DE">
        <w:rPr>
          <w:rFonts w:eastAsia="Times New Roman" w:cstheme="minorHAnsi"/>
          <w:b/>
          <w:sz w:val="28"/>
          <w:szCs w:val="28"/>
          <w:lang w:eastAsia="tr-TR"/>
        </w:rPr>
        <w:t xml:space="preserve"> </w:t>
      </w:r>
      <w:r>
        <w:rPr>
          <w:rFonts w:eastAsia="Times New Roman" w:cstheme="minorHAnsi"/>
          <w:sz w:val="28"/>
          <w:szCs w:val="28"/>
          <w:lang w:eastAsia="tr-TR"/>
        </w:rPr>
        <w:t xml:space="preserve">nu gerektiği gibi doldurmalı, gönderen üniversitesindeki bölüm koordinatörüne bu e-posta ile göndererek ön onayını almalı ve daha sonra imzalanması için karşı kurumdaki </w:t>
      </w:r>
      <w:r w:rsidRPr="004336B4">
        <w:rPr>
          <w:rFonts w:eastAsia="Times New Roman" w:cstheme="minorHAnsi"/>
          <w:b/>
          <w:sz w:val="28"/>
          <w:szCs w:val="28"/>
          <w:lang w:eastAsia="tr-TR"/>
        </w:rPr>
        <w:t>“Mevlana Ofisi”</w:t>
      </w:r>
      <w:r>
        <w:rPr>
          <w:rFonts w:eastAsia="Times New Roman" w:cstheme="minorHAnsi"/>
          <w:sz w:val="28"/>
          <w:szCs w:val="28"/>
          <w:lang w:eastAsia="tr-TR"/>
        </w:rPr>
        <w:t xml:space="preserve"> ne bu belgeyi teslim etmelidir.</w:t>
      </w:r>
    </w:p>
    <w:p w14:paraId="416E2FAC" w14:textId="77777777" w:rsidR="005A4374" w:rsidRPr="00EA17EA" w:rsidRDefault="00EA17EA" w:rsidP="00DE2E51">
      <w:pPr>
        <w:shd w:val="clear" w:color="auto" w:fill="F4F4F4"/>
        <w:spacing w:beforeAutospacing="1" w:after="0" w:afterAutospacing="1" w:line="240" w:lineRule="auto"/>
        <w:jc w:val="both"/>
        <w:rPr>
          <w:rFonts w:eastAsia="Times New Roman" w:cstheme="minorHAnsi"/>
          <w:bCs/>
          <w:sz w:val="28"/>
          <w:szCs w:val="28"/>
          <w:bdr w:val="none" w:sz="0" w:space="0" w:color="auto" w:frame="1"/>
          <w:lang w:eastAsia="tr-TR"/>
        </w:rPr>
      </w:pPr>
      <w:r w:rsidRPr="00EA17EA">
        <w:rPr>
          <w:rFonts w:eastAsia="Times New Roman" w:cstheme="minorHAnsi"/>
          <w:sz w:val="28"/>
          <w:szCs w:val="28"/>
          <w:lang w:eastAsia="tr-TR"/>
        </w:rPr>
        <w:t xml:space="preserve">Öğrenim protokolünde çeşitli nedenlerle yapılacak olan değişikliklerin ise öğrencinin gittiği yükseköğretim kurumunda akademik dönemin başlamasını takiben </w:t>
      </w:r>
      <w:r w:rsidRPr="008957E6">
        <w:rPr>
          <w:rFonts w:eastAsia="Times New Roman" w:cstheme="minorHAnsi"/>
          <w:b/>
          <w:sz w:val="28"/>
          <w:szCs w:val="28"/>
          <w:lang w:eastAsia="tr-TR"/>
        </w:rPr>
        <w:t>en geç 30 gün içinde</w:t>
      </w:r>
      <w:r w:rsidRPr="00EA17EA">
        <w:rPr>
          <w:rFonts w:eastAsia="Times New Roman" w:cstheme="minorHAnsi"/>
          <w:sz w:val="28"/>
          <w:szCs w:val="28"/>
          <w:lang w:eastAsia="tr-TR"/>
        </w:rPr>
        <w:t xml:space="preserve"> yapılmış olması ve bu belgenin öğrenci ile imzacı yükseköğretim kurumu yetkilileri tarafından onaylanması gerekir. Bu süre hiçbir şekilde gidilen öğretim kurumundaki Mevlana Değişim Programı öğrencisinin de katılmak zorunda olduğu sınav tarihlerinden sonra olamaz.</w:t>
      </w:r>
    </w:p>
    <w:p w14:paraId="3B27B37A" w14:textId="77777777" w:rsidR="008F4342" w:rsidRDefault="008F4342" w:rsidP="00DE2E51">
      <w:pPr>
        <w:shd w:val="clear" w:color="auto" w:fill="F4F4F4"/>
        <w:spacing w:beforeAutospacing="1" w:after="0" w:afterAutospacing="1" w:line="240" w:lineRule="auto"/>
        <w:jc w:val="both"/>
        <w:rPr>
          <w:rFonts w:eastAsia="Times New Roman" w:cstheme="minorHAnsi"/>
          <w:b/>
          <w:bCs/>
          <w:color w:val="000000"/>
          <w:sz w:val="28"/>
          <w:szCs w:val="28"/>
          <w:bdr w:val="none" w:sz="0" w:space="0" w:color="auto" w:frame="1"/>
          <w:lang w:eastAsia="tr-TR"/>
        </w:rPr>
      </w:pPr>
    </w:p>
    <w:p w14:paraId="7D1D1407" w14:textId="77777777" w:rsidR="009C6EE4" w:rsidRPr="009C6EE4" w:rsidRDefault="009C6EE4" w:rsidP="00DE2E51">
      <w:pPr>
        <w:shd w:val="clear" w:color="auto" w:fill="F4F4F4"/>
        <w:spacing w:beforeAutospacing="1" w:after="0" w:afterAutospacing="1" w:line="240" w:lineRule="auto"/>
        <w:jc w:val="both"/>
        <w:rPr>
          <w:rFonts w:eastAsia="Times New Roman" w:cstheme="minorHAnsi"/>
          <w:color w:val="5F5E5E"/>
          <w:sz w:val="28"/>
          <w:szCs w:val="28"/>
          <w:lang w:eastAsia="tr-TR"/>
        </w:rPr>
      </w:pPr>
      <w:r w:rsidRPr="005A4374">
        <w:rPr>
          <w:rFonts w:eastAsia="Times New Roman" w:cstheme="minorHAnsi"/>
          <w:b/>
          <w:bCs/>
          <w:color w:val="000000"/>
          <w:sz w:val="28"/>
          <w:szCs w:val="28"/>
          <w:bdr w:val="none" w:sz="0" w:space="0" w:color="auto" w:frame="1"/>
          <w:lang w:eastAsia="tr-TR"/>
        </w:rPr>
        <w:t>Pasaport ve Vize İşlemleri</w:t>
      </w:r>
    </w:p>
    <w:p w14:paraId="5F964009" w14:textId="77777777" w:rsidR="009C6EE4" w:rsidRPr="009C6EE4" w:rsidRDefault="009C6EE4" w:rsidP="00DE2E51">
      <w:pPr>
        <w:shd w:val="clear" w:color="auto" w:fill="F4F4F4"/>
        <w:spacing w:before="100" w:beforeAutospacing="1" w:after="100" w:afterAutospacing="1" w:line="240" w:lineRule="auto"/>
        <w:jc w:val="both"/>
        <w:rPr>
          <w:rFonts w:eastAsia="Times New Roman" w:cstheme="minorHAnsi"/>
          <w:color w:val="5F5E5E"/>
          <w:sz w:val="28"/>
          <w:szCs w:val="28"/>
          <w:lang w:eastAsia="tr-TR"/>
        </w:rPr>
      </w:pPr>
      <w:r w:rsidRPr="009C6EE4">
        <w:rPr>
          <w:rFonts w:eastAsia="Times New Roman" w:cstheme="minorHAnsi"/>
          <w:color w:val="000000"/>
          <w:sz w:val="28"/>
          <w:szCs w:val="28"/>
          <w:lang w:eastAsia="tr-TR"/>
        </w:rPr>
        <w:t>Mevlana Değişim Programı kapsamında yurtdışına gidecek olan öğrencilere, Pasaport Harcı Muafiyeti ve Vize İşlemleri için Ofisimiz tarafından yazı verilecektir. Vize başvuruları, gidilecek ülkenin büyükelçiliği / konsolosluğuna yapılacaktır. Detaylı bilgi için ilgili büyükelçiliğin / konsolosluğun web sayfalarına inceleyiniz.</w:t>
      </w:r>
    </w:p>
    <w:p w14:paraId="22237DE6" w14:textId="4EA6B9D0" w:rsidR="006A7A55" w:rsidRDefault="009C6EE4" w:rsidP="00DE2E51">
      <w:pPr>
        <w:shd w:val="clear" w:color="auto" w:fill="F4F4F4"/>
        <w:spacing w:before="100" w:beforeAutospacing="1" w:after="100" w:afterAutospacing="1" w:line="240" w:lineRule="auto"/>
        <w:jc w:val="both"/>
        <w:rPr>
          <w:rFonts w:eastAsia="Times New Roman" w:cstheme="minorHAnsi"/>
          <w:color w:val="000000"/>
          <w:sz w:val="28"/>
          <w:szCs w:val="28"/>
          <w:lang w:eastAsia="tr-TR"/>
        </w:rPr>
      </w:pPr>
      <w:r w:rsidRPr="009C6EE4">
        <w:rPr>
          <w:rFonts w:eastAsia="Times New Roman" w:cstheme="minorHAnsi"/>
          <w:color w:val="000000"/>
          <w:sz w:val="28"/>
          <w:szCs w:val="28"/>
          <w:lang w:eastAsia="tr-TR"/>
        </w:rPr>
        <w:t>Konsolosluk / Büyükelçiliklerin web sayfalarına ulaşmak için:</w:t>
      </w:r>
      <w:r w:rsidRPr="005A4374">
        <w:rPr>
          <w:rFonts w:eastAsia="Times New Roman" w:cstheme="minorHAnsi"/>
          <w:color w:val="000000"/>
          <w:sz w:val="28"/>
          <w:szCs w:val="28"/>
          <w:lang w:eastAsia="tr-TR"/>
        </w:rPr>
        <w:t> </w:t>
      </w:r>
      <w:hyperlink r:id="rId19" w:history="1">
        <w:r w:rsidR="00A421DE" w:rsidRPr="00554F15">
          <w:rPr>
            <w:rStyle w:val="Kpr"/>
            <w:rFonts w:eastAsia="Times New Roman" w:cstheme="minorHAnsi"/>
            <w:b/>
            <w:bCs/>
            <w:sz w:val="28"/>
            <w:szCs w:val="28"/>
            <w:lang w:eastAsia="tr-TR"/>
          </w:rPr>
          <w:t>https://iste.edu.tr/mevlana/ogrenci-faydali-bilgiler</w:t>
        </w:r>
      </w:hyperlink>
      <w:r w:rsidR="00A421DE">
        <w:rPr>
          <w:rFonts w:eastAsia="Times New Roman" w:cstheme="minorHAnsi"/>
          <w:color w:val="000000"/>
          <w:sz w:val="28"/>
          <w:szCs w:val="28"/>
          <w:lang w:eastAsia="tr-TR"/>
        </w:rPr>
        <w:t xml:space="preserve"> </w:t>
      </w:r>
      <w:r w:rsidR="006A7A55" w:rsidRPr="005A4374">
        <w:rPr>
          <w:rFonts w:eastAsia="Times New Roman" w:cstheme="minorHAnsi"/>
          <w:color w:val="000000"/>
          <w:sz w:val="28"/>
          <w:szCs w:val="28"/>
          <w:lang w:eastAsia="tr-TR"/>
        </w:rPr>
        <w:t xml:space="preserve"> </w:t>
      </w:r>
    </w:p>
    <w:p w14:paraId="46A1B839" w14:textId="77777777" w:rsidR="005114B8" w:rsidRDefault="005114B8" w:rsidP="00DE2E51">
      <w:pPr>
        <w:shd w:val="clear" w:color="auto" w:fill="F4F4F4"/>
        <w:spacing w:before="100" w:beforeAutospacing="1" w:after="100" w:afterAutospacing="1" w:line="240" w:lineRule="auto"/>
        <w:jc w:val="both"/>
        <w:rPr>
          <w:rFonts w:eastAsia="Times New Roman" w:cstheme="minorHAnsi"/>
          <w:color w:val="000000"/>
          <w:sz w:val="28"/>
          <w:szCs w:val="28"/>
          <w:lang w:eastAsia="tr-TR"/>
        </w:rPr>
      </w:pPr>
      <w:r>
        <w:rPr>
          <w:rFonts w:eastAsia="Times New Roman" w:cstheme="minorHAnsi"/>
          <w:color w:val="000000"/>
          <w:sz w:val="28"/>
          <w:szCs w:val="28"/>
          <w:lang w:eastAsia="tr-TR"/>
        </w:rPr>
        <w:t>Not: Vize alan öğrencilerin pasaportlarındaki vize sayfasını taratarak e-posta yoluyla Koordinatörlüğümüze göndermeleri gerekmektedir.</w:t>
      </w:r>
    </w:p>
    <w:p w14:paraId="45252A1D" w14:textId="77777777" w:rsidR="008154E6" w:rsidRDefault="008154E6" w:rsidP="00DE2E51">
      <w:pPr>
        <w:shd w:val="clear" w:color="auto" w:fill="F4F4F4"/>
        <w:spacing w:before="100" w:beforeAutospacing="1" w:after="100" w:afterAutospacing="1" w:line="240" w:lineRule="auto"/>
        <w:jc w:val="both"/>
        <w:rPr>
          <w:rFonts w:eastAsia="Times New Roman" w:cstheme="minorHAnsi"/>
          <w:b/>
          <w:color w:val="000000"/>
          <w:sz w:val="28"/>
          <w:szCs w:val="28"/>
          <w:lang w:eastAsia="tr-TR"/>
        </w:rPr>
      </w:pPr>
      <w:r w:rsidRPr="008154E6">
        <w:rPr>
          <w:rFonts w:eastAsia="Times New Roman" w:cstheme="minorHAnsi"/>
          <w:b/>
          <w:color w:val="000000"/>
          <w:sz w:val="28"/>
          <w:szCs w:val="28"/>
          <w:lang w:eastAsia="tr-TR"/>
        </w:rPr>
        <w:t>Sağlık Sigortası</w:t>
      </w:r>
    </w:p>
    <w:p w14:paraId="3DCD7859" w14:textId="77777777" w:rsidR="008154E6" w:rsidRPr="008154E6" w:rsidRDefault="008154E6" w:rsidP="00DE2E51">
      <w:pPr>
        <w:shd w:val="clear" w:color="auto" w:fill="F4F4F4"/>
        <w:spacing w:before="100" w:beforeAutospacing="1" w:after="100" w:afterAutospacing="1" w:line="240" w:lineRule="auto"/>
        <w:jc w:val="both"/>
        <w:rPr>
          <w:rFonts w:eastAsia="Times New Roman" w:cstheme="minorHAnsi"/>
          <w:sz w:val="28"/>
          <w:szCs w:val="28"/>
          <w:lang w:eastAsia="tr-TR"/>
        </w:rPr>
      </w:pPr>
      <w:r>
        <w:rPr>
          <w:rFonts w:eastAsia="Times New Roman" w:cstheme="minorHAnsi"/>
          <w:sz w:val="28"/>
          <w:szCs w:val="28"/>
          <w:lang w:eastAsia="tr-TR"/>
        </w:rPr>
        <w:t>Vize başvurusu sırasında genellikle konsolosluklar “</w:t>
      </w:r>
      <w:r w:rsidR="00A20575">
        <w:rPr>
          <w:rFonts w:eastAsia="Times New Roman" w:cstheme="minorHAnsi"/>
          <w:sz w:val="28"/>
          <w:szCs w:val="28"/>
          <w:lang w:eastAsia="tr-TR"/>
        </w:rPr>
        <w:t>Seyahat Sağlık S</w:t>
      </w:r>
      <w:r>
        <w:rPr>
          <w:rFonts w:eastAsia="Times New Roman" w:cstheme="minorHAnsi"/>
          <w:sz w:val="28"/>
          <w:szCs w:val="28"/>
          <w:lang w:eastAsia="tr-TR"/>
        </w:rPr>
        <w:t>igortası istemektedirler.</w:t>
      </w:r>
      <w:r w:rsidRPr="008154E6">
        <w:rPr>
          <w:rFonts w:eastAsia="Times New Roman" w:cstheme="minorHAnsi"/>
          <w:sz w:val="28"/>
          <w:szCs w:val="28"/>
          <w:lang w:eastAsia="tr-TR"/>
        </w:rPr>
        <w:t xml:space="preserve"> </w:t>
      </w:r>
      <w:r>
        <w:rPr>
          <w:rFonts w:eastAsia="Times New Roman" w:cstheme="minorHAnsi"/>
          <w:sz w:val="28"/>
          <w:szCs w:val="28"/>
          <w:lang w:eastAsia="tr-TR"/>
        </w:rPr>
        <w:t xml:space="preserve">Mevlana Değişim Programı kapsamında yurtdışına gidecek öğrencilerimiz bu sigortayı yaptırdıktan sonra bir dijital kopyasını da Uluslararası İlişkiler Koordinatörlüğüne e-posta ile göndermelidirler. Vize </w:t>
      </w:r>
      <w:r>
        <w:rPr>
          <w:rFonts w:eastAsia="Times New Roman" w:cstheme="minorHAnsi"/>
          <w:sz w:val="28"/>
          <w:szCs w:val="28"/>
          <w:lang w:eastAsia="tr-TR"/>
        </w:rPr>
        <w:lastRenderedPageBreak/>
        <w:t>görüşmesine giderken orijinal kopyalardan 1 Türkçe ve 1 de İngilizce nüsha yanlarında bulundurmaları yerinde olacaktır.</w:t>
      </w:r>
      <w:r w:rsidRPr="008154E6">
        <w:rPr>
          <w:rFonts w:eastAsia="Times New Roman" w:cstheme="minorHAnsi"/>
          <w:sz w:val="28"/>
          <w:szCs w:val="28"/>
          <w:lang w:eastAsia="tr-TR"/>
        </w:rPr>
        <w:t xml:space="preserve"> </w:t>
      </w:r>
    </w:p>
    <w:p w14:paraId="0E8EB1B2" w14:textId="77777777" w:rsidR="00384F92" w:rsidRDefault="00384F92" w:rsidP="00DE2E51">
      <w:pPr>
        <w:shd w:val="clear" w:color="auto" w:fill="F4F4F4"/>
        <w:spacing w:beforeAutospacing="1" w:after="0" w:afterAutospacing="1" w:line="240" w:lineRule="auto"/>
        <w:jc w:val="both"/>
        <w:rPr>
          <w:rFonts w:eastAsia="Times New Roman" w:cstheme="minorHAnsi"/>
          <w:b/>
          <w:bCs/>
          <w:color w:val="000000"/>
          <w:sz w:val="28"/>
          <w:szCs w:val="28"/>
          <w:bdr w:val="none" w:sz="0" w:space="0" w:color="auto" w:frame="1"/>
          <w:lang w:eastAsia="tr-TR"/>
        </w:rPr>
      </w:pPr>
    </w:p>
    <w:p w14:paraId="1343B875" w14:textId="77777777" w:rsidR="009C6EE4" w:rsidRPr="009C6EE4" w:rsidRDefault="009C6EE4" w:rsidP="00DE2E51">
      <w:pPr>
        <w:shd w:val="clear" w:color="auto" w:fill="F4F4F4"/>
        <w:spacing w:beforeAutospacing="1" w:after="0" w:afterAutospacing="1" w:line="240" w:lineRule="auto"/>
        <w:jc w:val="both"/>
        <w:rPr>
          <w:rFonts w:eastAsia="Times New Roman" w:cstheme="minorHAnsi"/>
          <w:color w:val="5F5E5E"/>
          <w:sz w:val="28"/>
          <w:szCs w:val="28"/>
          <w:lang w:eastAsia="tr-TR"/>
        </w:rPr>
      </w:pPr>
      <w:r w:rsidRPr="005A4374">
        <w:rPr>
          <w:rFonts w:eastAsia="Times New Roman" w:cstheme="minorHAnsi"/>
          <w:b/>
          <w:bCs/>
          <w:color w:val="000000"/>
          <w:sz w:val="28"/>
          <w:szCs w:val="28"/>
          <w:bdr w:val="none" w:sz="0" w:space="0" w:color="auto" w:frame="1"/>
          <w:lang w:eastAsia="tr-TR"/>
        </w:rPr>
        <w:t>Mevlana Değişim Programı TL Hesabı Açılması</w:t>
      </w:r>
    </w:p>
    <w:p w14:paraId="28081C39" w14:textId="77777777" w:rsidR="009C6EE4" w:rsidRPr="009C6EE4" w:rsidRDefault="009C6EE4" w:rsidP="00DE2E51">
      <w:pPr>
        <w:shd w:val="clear" w:color="auto" w:fill="F4F4F4"/>
        <w:spacing w:before="100" w:beforeAutospacing="1" w:after="100" w:afterAutospacing="1" w:line="240" w:lineRule="auto"/>
        <w:jc w:val="both"/>
        <w:rPr>
          <w:rFonts w:eastAsia="Times New Roman" w:cstheme="minorHAnsi"/>
          <w:color w:val="5F5E5E"/>
          <w:sz w:val="28"/>
          <w:szCs w:val="28"/>
          <w:lang w:eastAsia="tr-TR"/>
        </w:rPr>
      </w:pPr>
      <w:r w:rsidRPr="009C6EE4">
        <w:rPr>
          <w:rFonts w:eastAsia="Times New Roman" w:cstheme="minorHAnsi"/>
          <w:color w:val="000000"/>
          <w:sz w:val="28"/>
          <w:szCs w:val="28"/>
          <w:lang w:eastAsia="tr-TR"/>
        </w:rPr>
        <w:t xml:space="preserve">Mevlana Değişim Programı kapsamında yurtdışına gidecek öğrencilerin </w:t>
      </w:r>
      <w:r w:rsidR="00801511">
        <w:rPr>
          <w:rFonts w:eastAsia="Times New Roman" w:cstheme="minorHAnsi"/>
          <w:color w:val="000000"/>
          <w:sz w:val="28"/>
          <w:szCs w:val="28"/>
          <w:lang w:eastAsia="tr-TR"/>
        </w:rPr>
        <w:t xml:space="preserve">Türkiye Halk </w:t>
      </w:r>
      <w:r w:rsidR="006A7A55" w:rsidRPr="005A4374">
        <w:rPr>
          <w:rFonts w:eastAsia="Times New Roman" w:cstheme="minorHAnsi"/>
          <w:color w:val="000000"/>
          <w:sz w:val="28"/>
          <w:szCs w:val="28"/>
          <w:lang w:eastAsia="tr-TR"/>
        </w:rPr>
        <w:t>Bankası</w:t>
      </w:r>
      <w:r w:rsidR="00801511">
        <w:rPr>
          <w:rFonts w:eastAsia="Times New Roman" w:cstheme="minorHAnsi"/>
          <w:color w:val="000000"/>
          <w:sz w:val="28"/>
          <w:szCs w:val="28"/>
          <w:lang w:eastAsia="tr-TR"/>
        </w:rPr>
        <w:t>,</w:t>
      </w:r>
      <w:r w:rsidRPr="009C6EE4">
        <w:rPr>
          <w:rFonts w:eastAsia="Times New Roman" w:cstheme="minorHAnsi"/>
          <w:color w:val="000000"/>
          <w:sz w:val="28"/>
          <w:szCs w:val="28"/>
          <w:lang w:eastAsia="tr-TR"/>
        </w:rPr>
        <w:t xml:space="preserve"> </w:t>
      </w:r>
      <w:r w:rsidR="00801511">
        <w:rPr>
          <w:rFonts w:eastAsia="Times New Roman" w:cstheme="minorHAnsi"/>
          <w:color w:val="000000"/>
          <w:sz w:val="28"/>
          <w:szCs w:val="28"/>
          <w:lang w:eastAsia="tr-TR"/>
        </w:rPr>
        <w:t>5 Temmuz</w:t>
      </w:r>
      <w:r w:rsidRPr="009C6EE4">
        <w:rPr>
          <w:rFonts w:eastAsia="Times New Roman" w:cstheme="minorHAnsi"/>
          <w:color w:val="000000"/>
          <w:sz w:val="28"/>
          <w:szCs w:val="28"/>
          <w:lang w:eastAsia="tr-TR"/>
        </w:rPr>
        <w:t xml:space="preserve"> Şb. </w:t>
      </w:r>
      <w:r w:rsidR="00801511">
        <w:rPr>
          <w:rFonts w:eastAsia="Times New Roman" w:cstheme="minorHAnsi"/>
          <w:color w:val="000000"/>
          <w:sz w:val="28"/>
          <w:szCs w:val="28"/>
          <w:lang w:eastAsia="tr-TR"/>
        </w:rPr>
        <w:t>‘</w:t>
      </w:r>
      <w:r w:rsidRPr="009C6EE4">
        <w:rPr>
          <w:rFonts w:eastAsia="Times New Roman" w:cstheme="minorHAnsi"/>
          <w:color w:val="000000"/>
          <w:sz w:val="28"/>
          <w:szCs w:val="28"/>
          <w:lang w:eastAsia="tr-TR"/>
        </w:rPr>
        <w:t xml:space="preserve"> de  Mevlana Değişim Programı için Türk Lirası hesabı </w:t>
      </w:r>
      <w:r w:rsidR="00384F92">
        <w:rPr>
          <w:rFonts w:eastAsia="Times New Roman" w:cstheme="minorHAnsi"/>
          <w:color w:val="000000"/>
          <w:sz w:val="28"/>
          <w:szCs w:val="28"/>
          <w:lang w:eastAsia="tr-TR"/>
        </w:rPr>
        <w:t xml:space="preserve">ve internet bankacılığı </w:t>
      </w:r>
      <w:r w:rsidRPr="009C6EE4">
        <w:rPr>
          <w:rFonts w:eastAsia="Times New Roman" w:cstheme="minorHAnsi"/>
          <w:color w:val="000000"/>
          <w:sz w:val="28"/>
          <w:szCs w:val="28"/>
          <w:lang w:eastAsia="tr-TR"/>
        </w:rPr>
        <w:t>açtırmaları gerekmektedir.</w:t>
      </w:r>
      <w:r w:rsidR="00384F92">
        <w:rPr>
          <w:rFonts w:eastAsia="Times New Roman" w:cstheme="minorHAnsi"/>
          <w:color w:val="000000"/>
          <w:sz w:val="28"/>
          <w:szCs w:val="28"/>
          <w:lang w:eastAsia="tr-TR"/>
        </w:rPr>
        <w:t xml:space="preserve"> </w:t>
      </w:r>
    </w:p>
    <w:p w14:paraId="5A2F87A1" w14:textId="77777777" w:rsidR="006576D2" w:rsidRDefault="006576D2" w:rsidP="00DE2E51">
      <w:pPr>
        <w:shd w:val="clear" w:color="auto" w:fill="F4F4F4"/>
        <w:spacing w:before="100" w:beforeAutospacing="1" w:after="100" w:afterAutospacing="1" w:line="240" w:lineRule="auto"/>
        <w:jc w:val="both"/>
        <w:rPr>
          <w:rFonts w:eastAsia="Times New Roman" w:cstheme="minorHAnsi"/>
          <w:b/>
          <w:bCs/>
          <w:color w:val="000000"/>
          <w:sz w:val="28"/>
          <w:szCs w:val="28"/>
          <w:bdr w:val="none" w:sz="0" w:space="0" w:color="auto" w:frame="1"/>
          <w:lang w:eastAsia="tr-TR"/>
        </w:rPr>
      </w:pPr>
    </w:p>
    <w:p w14:paraId="6C730BEB" w14:textId="77777777" w:rsidR="006576D2" w:rsidRDefault="006576D2" w:rsidP="00DE2E51">
      <w:pPr>
        <w:shd w:val="clear" w:color="auto" w:fill="F4F4F4"/>
        <w:spacing w:before="100" w:beforeAutospacing="1" w:after="100" w:afterAutospacing="1" w:line="240" w:lineRule="auto"/>
        <w:jc w:val="both"/>
        <w:rPr>
          <w:rFonts w:eastAsia="Times New Roman" w:cstheme="minorHAnsi"/>
          <w:b/>
          <w:bCs/>
          <w:color w:val="000000"/>
          <w:sz w:val="28"/>
          <w:szCs w:val="28"/>
          <w:bdr w:val="none" w:sz="0" w:space="0" w:color="auto" w:frame="1"/>
          <w:lang w:eastAsia="tr-TR"/>
        </w:rPr>
      </w:pPr>
      <w:r>
        <w:rPr>
          <w:rFonts w:eastAsia="Times New Roman" w:cstheme="minorHAnsi"/>
          <w:b/>
          <w:bCs/>
          <w:color w:val="000000"/>
          <w:sz w:val="28"/>
          <w:szCs w:val="28"/>
          <w:bdr w:val="none" w:sz="0" w:space="0" w:color="auto" w:frame="1"/>
          <w:lang w:eastAsia="tr-TR"/>
        </w:rPr>
        <w:t>Ödemeler:</w:t>
      </w:r>
    </w:p>
    <w:p w14:paraId="149D2DCF" w14:textId="77777777" w:rsidR="006576D2" w:rsidRPr="006576D2" w:rsidRDefault="006576D2" w:rsidP="00DE2E51">
      <w:pPr>
        <w:shd w:val="clear" w:color="auto" w:fill="F4F4F4"/>
        <w:spacing w:before="100" w:beforeAutospacing="1" w:after="100" w:afterAutospacing="1" w:line="240" w:lineRule="auto"/>
        <w:jc w:val="both"/>
        <w:rPr>
          <w:rFonts w:eastAsia="Times New Roman" w:cstheme="minorHAnsi"/>
          <w:bCs/>
          <w:color w:val="000000"/>
          <w:sz w:val="28"/>
          <w:szCs w:val="28"/>
          <w:bdr w:val="none" w:sz="0" w:space="0" w:color="auto" w:frame="1"/>
          <w:lang w:eastAsia="tr-TR"/>
        </w:rPr>
      </w:pPr>
      <w:r>
        <w:rPr>
          <w:rFonts w:eastAsia="Times New Roman" w:cstheme="minorHAnsi"/>
          <w:bCs/>
          <w:color w:val="000000"/>
          <w:sz w:val="28"/>
          <w:szCs w:val="28"/>
          <w:bdr w:val="none" w:sz="0" w:space="0" w:color="auto" w:frame="1"/>
          <w:lang w:eastAsia="tr-TR"/>
        </w:rPr>
        <w:t>G</w:t>
      </w:r>
      <w:r w:rsidRPr="006576D2">
        <w:rPr>
          <w:rFonts w:eastAsia="Times New Roman" w:cstheme="minorHAnsi"/>
          <w:bCs/>
          <w:color w:val="000000"/>
          <w:sz w:val="28"/>
          <w:szCs w:val="28"/>
          <w:bdr w:val="none" w:sz="0" w:space="0" w:color="auto" w:frame="1"/>
          <w:lang w:eastAsia="tr-TR"/>
        </w:rPr>
        <w:t>iden öğrenci ve personelin ilk ödemelerinin, standart sözleşmede yer aldığı üzere, toplam m</w:t>
      </w:r>
      <w:r>
        <w:rPr>
          <w:rFonts w:eastAsia="Times New Roman" w:cstheme="minorHAnsi"/>
          <w:bCs/>
          <w:color w:val="000000"/>
          <w:sz w:val="28"/>
          <w:szCs w:val="28"/>
          <w:bdr w:val="none" w:sz="0" w:space="0" w:color="auto" w:frame="1"/>
          <w:lang w:eastAsia="tr-TR"/>
        </w:rPr>
        <w:t>iktarın %80’i oranında olması</w:t>
      </w:r>
      <w:r w:rsidRPr="006576D2">
        <w:rPr>
          <w:rFonts w:eastAsia="Times New Roman" w:cstheme="minorHAnsi"/>
          <w:bCs/>
          <w:color w:val="000000"/>
          <w:sz w:val="28"/>
          <w:szCs w:val="28"/>
          <w:bdr w:val="none" w:sz="0" w:space="0" w:color="auto" w:frame="1"/>
          <w:lang w:eastAsia="tr-TR"/>
        </w:rPr>
        <w:t>; faaliyetin bitiminde, gerekli şartların sağlanması durumunda, geri kalan ödem</w:t>
      </w:r>
      <w:r w:rsidR="00575D0B">
        <w:rPr>
          <w:rFonts w:eastAsia="Times New Roman" w:cstheme="minorHAnsi"/>
          <w:bCs/>
          <w:color w:val="000000"/>
          <w:sz w:val="28"/>
          <w:szCs w:val="28"/>
          <w:bdr w:val="none" w:sz="0" w:space="0" w:color="auto" w:frame="1"/>
          <w:lang w:eastAsia="tr-TR"/>
        </w:rPr>
        <w:t>e</w:t>
      </w:r>
      <w:r w:rsidRPr="006576D2">
        <w:rPr>
          <w:rFonts w:eastAsia="Times New Roman" w:cstheme="minorHAnsi"/>
          <w:bCs/>
          <w:color w:val="000000"/>
          <w:sz w:val="28"/>
          <w:szCs w:val="28"/>
          <w:bdr w:val="none" w:sz="0" w:space="0" w:color="auto" w:frame="1"/>
          <w:lang w:eastAsia="tr-TR"/>
        </w:rPr>
        <w:t>l</w:t>
      </w:r>
      <w:r>
        <w:rPr>
          <w:rFonts w:eastAsia="Times New Roman" w:cstheme="minorHAnsi"/>
          <w:bCs/>
          <w:color w:val="000000"/>
          <w:sz w:val="28"/>
          <w:szCs w:val="28"/>
          <w:bdr w:val="none" w:sz="0" w:space="0" w:color="auto" w:frame="1"/>
          <w:lang w:eastAsia="tr-TR"/>
        </w:rPr>
        <w:t>erinin de %20 oranında olması</w:t>
      </w:r>
      <w:r w:rsidRPr="006576D2">
        <w:rPr>
          <w:rFonts w:eastAsia="Times New Roman" w:cstheme="minorHAnsi"/>
          <w:bCs/>
          <w:color w:val="000000"/>
          <w:sz w:val="28"/>
          <w:szCs w:val="28"/>
          <w:bdr w:val="none" w:sz="0" w:space="0" w:color="auto" w:frame="1"/>
          <w:lang w:eastAsia="tr-TR"/>
        </w:rPr>
        <w:t xml:space="preserve"> ve bu oranların tüm giden öğrenci ve personel i</w:t>
      </w:r>
      <w:r>
        <w:rPr>
          <w:rFonts w:eastAsia="Times New Roman" w:cstheme="minorHAnsi"/>
          <w:bCs/>
          <w:color w:val="000000"/>
          <w:sz w:val="28"/>
          <w:szCs w:val="28"/>
          <w:bdr w:val="none" w:sz="0" w:space="0" w:color="auto" w:frame="1"/>
          <w:lang w:eastAsia="tr-TR"/>
        </w:rPr>
        <w:t>çin aynı şekilde uygulanması planlanmaktadır.</w:t>
      </w:r>
    </w:p>
    <w:p w14:paraId="6CF3265A" w14:textId="77777777" w:rsidR="006576D2" w:rsidRDefault="006576D2" w:rsidP="00DE2E51">
      <w:pPr>
        <w:shd w:val="clear" w:color="auto" w:fill="F4F4F4"/>
        <w:spacing w:before="100" w:beforeAutospacing="1" w:after="100" w:afterAutospacing="1" w:line="240" w:lineRule="auto"/>
        <w:jc w:val="both"/>
        <w:rPr>
          <w:rFonts w:eastAsia="Times New Roman" w:cstheme="minorHAnsi"/>
          <w:b/>
          <w:bCs/>
          <w:color w:val="000000"/>
          <w:sz w:val="28"/>
          <w:szCs w:val="28"/>
          <w:bdr w:val="none" w:sz="0" w:space="0" w:color="auto" w:frame="1"/>
          <w:lang w:eastAsia="tr-TR"/>
        </w:rPr>
      </w:pPr>
    </w:p>
    <w:p w14:paraId="471347D3" w14:textId="77777777" w:rsidR="005A119A" w:rsidRPr="005A4374" w:rsidRDefault="005A119A" w:rsidP="00DE2E51">
      <w:pPr>
        <w:shd w:val="clear" w:color="auto" w:fill="F4F4F4"/>
        <w:spacing w:before="100" w:beforeAutospacing="1" w:after="100" w:afterAutospacing="1" w:line="240" w:lineRule="auto"/>
        <w:jc w:val="both"/>
        <w:rPr>
          <w:rFonts w:eastAsia="Times New Roman" w:cstheme="minorHAnsi"/>
          <w:b/>
          <w:bCs/>
          <w:color w:val="000000"/>
          <w:sz w:val="28"/>
          <w:szCs w:val="28"/>
          <w:bdr w:val="none" w:sz="0" w:space="0" w:color="auto" w:frame="1"/>
          <w:lang w:eastAsia="tr-TR"/>
        </w:rPr>
      </w:pPr>
      <w:r w:rsidRPr="005A4374">
        <w:rPr>
          <w:rFonts w:eastAsia="Times New Roman" w:cstheme="minorHAnsi"/>
          <w:b/>
          <w:bCs/>
          <w:color w:val="000000"/>
          <w:sz w:val="28"/>
          <w:szCs w:val="28"/>
          <w:bdr w:val="none" w:sz="0" w:space="0" w:color="auto" w:frame="1"/>
          <w:lang w:eastAsia="tr-TR"/>
        </w:rPr>
        <w:t>Önemli Notlar;</w:t>
      </w:r>
    </w:p>
    <w:p w14:paraId="49B750AE" w14:textId="77777777" w:rsidR="005A119A" w:rsidRPr="005A4374" w:rsidRDefault="005A119A" w:rsidP="00DE2E51">
      <w:pPr>
        <w:shd w:val="clear" w:color="auto" w:fill="F4F4F4"/>
        <w:spacing w:before="100" w:beforeAutospacing="1" w:after="100" w:afterAutospacing="1" w:line="240" w:lineRule="auto"/>
        <w:jc w:val="both"/>
        <w:rPr>
          <w:rFonts w:eastAsia="Times New Roman" w:cstheme="minorHAnsi"/>
          <w:b/>
          <w:bCs/>
          <w:color w:val="000000"/>
          <w:sz w:val="28"/>
          <w:szCs w:val="28"/>
          <w:bdr w:val="none" w:sz="0" w:space="0" w:color="auto" w:frame="1"/>
          <w:lang w:eastAsia="tr-TR"/>
        </w:rPr>
      </w:pPr>
      <w:r w:rsidRPr="005A4374">
        <w:rPr>
          <w:rFonts w:eastAsia="Times New Roman" w:cstheme="minorHAnsi"/>
          <w:b/>
          <w:bCs/>
          <w:color w:val="000000"/>
          <w:sz w:val="28"/>
          <w:szCs w:val="28"/>
          <w:bdr w:val="none" w:sz="0" w:space="0" w:color="auto" w:frame="1"/>
          <w:lang w:eastAsia="tr-TR"/>
        </w:rPr>
        <w:t>Not 1: Mevlana burs ödemelerinin süresi ve miktarı YÖK tarafından ilgili akademik yıl için alınan karar doğrultusunda yapılır.</w:t>
      </w:r>
    </w:p>
    <w:p w14:paraId="189EF3B0" w14:textId="77777777" w:rsidR="005A119A" w:rsidRPr="005A4374" w:rsidRDefault="005A119A" w:rsidP="00DE2E51">
      <w:pPr>
        <w:shd w:val="clear" w:color="auto" w:fill="F4F4F4"/>
        <w:spacing w:before="100" w:beforeAutospacing="1" w:after="100" w:afterAutospacing="1" w:line="240" w:lineRule="auto"/>
        <w:jc w:val="both"/>
        <w:rPr>
          <w:rFonts w:eastAsia="Times New Roman" w:cstheme="minorHAnsi"/>
          <w:b/>
          <w:bCs/>
          <w:color w:val="000000"/>
          <w:sz w:val="28"/>
          <w:szCs w:val="28"/>
          <w:bdr w:val="none" w:sz="0" w:space="0" w:color="auto" w:frame="1"/>
          <w:lang w:eastAsia="tr-TR"/>
        </w:rPr>
      </w:pPr>
      <w:r w:rsidRPr="005A4374">
        <w:rPr>
          <w:rFonts w:eastAsia="Times New Roman" w:cstheme="minorHAnsi"/>
          <w:b/>
          <w:bCs/>
          <w:color w:val="000000"/>
          <w:sz w:val="28"/>
          <w:szCs w:val="28"/>
          <w:bdr w:val="none" w:sz="0" w:space="0" w:color="auto" w:frame="1"/>
          <w:lang w:eastAsia="tr-TR"/>
        </w:rPr>
        <w:t>Not 2: Başvuru yapmış, karşı üniversite tarafından kabul edilmiş ve Mevlana Burslu öğrencisi olmak üzere YÖK onayı almış öğrenciler “Geçerli” bir nedeni olması şartı ile programdan yararlanmaktan vazgeçebilirler. Bunun için mutlaka İskenderun Teknik Üniversitesi Mevlana Ofisi’ne “Feragat Dilekçesi” vermek zorundadırlar.</w:t>
      </w:r>
    </w:p>
    <w:p w14:paraId="24F75D90" w14:textId="77777777" w:rsidR="005A119A" w:rsidRPr="005A4374" w:rsidRDefault="005A119A" w:rsidP="00DE2E51">
      <w:pPr>
        <w:shd w:val="clear" w:color="auto" w:fill="F4F4F4"/>
        <w:spacing w:before="100" w:beforeAutospacing="1" w:after="100" w:afterAutospacing="1" w:line="240" w:lineRule="auto"/>
        <w:jc w:val="both"/>
        <w:rPr>
          <w:rFonts w:eastAsia="Times New Roman" w:cstheme="minorHAnsi"/>
          <w:b/>
          <w:bCs/>
          <w:color w:val="000000"/>
          <w:sz w:val="28"/>
          <w:szCs w:val="28"/>
          <w:bdr w:val="none" w:sz="0" w:space="0" w:color="auto" w:frame="1"/>
          <w:lang w:eastAsia="tr-TR"/>
        </w:rPr>
      </w:pPr>
      <w:r w:rsidRPr="005A4374">
        <w:rPr>
          <w:rFonts w:eastAsia="Times New Roman" w:cstheme="minorHAnsi"/>
          <w:b/>
          <w:bCs/>
          <w:color w:val="000000"/>
          <w:sz w:val="28"/>
          <w:szCs w:val="28"/>
          <w:bdr w:val="none" w:sz="0" w:space="0" w:color="auto" w:frame="1"/>
          <w:lang w:eastAsia="tr-TR"/>
        </w:rPr>
        <w:t xml:space="preserve"> DİKKAT: Bütün Formlar bilgisayar ortamında doldurulacaktır.</w:t>
      </w:r>
    </w:p>
    <w:p w14:paraId="40CD20C0" w14:textId="77777777" w:rsidR="005A4374" w:rsidRPr="005A4374" w:rsidRDefault="005A119A" w:rsidP="00DE2E51">
      <w:pPr>
        <w:shd w:val="clear" w:color="auto" w:fill="F4F4F4"/>
        <w:spacing w:before="100" w:beforeAutospacing="1" w:after="100" w:afterAutospacing="1" w:line="240" w:lineRule="auto"/>
        <w:jc w:val="both"/>
        <w:rPr>
          <w:rFonts w:eastAsia="Times New Roman" w:cstheme="minorHAnsi"/>
          <w:b/>
          <w:bCs/>
          <w:color w:val="000000"/>
          <w:sz w:val="28"/>
          <w:szCs w:val="28"/>
          <w:bdr w:val="none" w:sz="0" w:space="0" w:color="auto" w:frame="1"/>
          <w:lang w:eastAsia="tr-TR"/>
        </w:rPr>
      </w:pPr>
      <w:r w:rsidRPr="005A4374">
        <w:rPr>
          <w:rFonts w:eastAsia="Times New Roman" w:cstheme="minorHAnsi"/>
          <w:b/>
          <w:bCs/>
          <w:color w:val="000000"/>
          <w:sz w:val="28"/>
          <w:szCs w:val="28"/>
          <w:bdr w:val="none" w:sz="0" w:space="0" w:color="auto" w:frame="1"/>
          <w:lang w:eastAsia="tr-TR"/>
        </w:rPr>
        <w:t xml:space="preserve">                   Formların teslimi için son tarih</w:t>
      </w:r>
      <w:proofErr w:type="gramStart"/>
      <w:r w:rsidRPr="005A4374">
        <w:rPr>
          <w:rFonts w:eastAsia="Times New Roman" w:cstheme="minorHAnsi"/>
          <w:b/>
          <w:bCs/>
          <w:color w:val="000000"/>
          <w:sz w:val="28"/>
          <w:szCs w:val="28"/>
          <w:bdr w:val="none" w:sz="0" w:space="0" w:color="auto" w:frame="1"/>
          <w:lang w:eastAsia="tr-TR"/>
        </w:rPr>
        <w:t xml:space="preserve"> .…</w:t>
      </w:r>
      <w:proofErr w:type="gramEnd"/>
      <w:r w:rsidRPr="005A4374">
        <w:rPr>
          <w:rFonts w:eastAsia="Times New Roman" w:cstheme="minorHAnsi"/>
          <w:b/>
          <w:bCs/>
          <w:color w:val="000000"/>
          <w:sz w:val="28"/>
          <w:szCs w:val="28"/>
          <w:bdr w:val="none" w:sz="0" w:space="0" w:color="auto" w:frame="1"/>
          <w:lang w:eastAsia="tr-TR"/>
        </w:rPr>
        <w:t xml:space="preserve">/.…/….’dır. </w:t>
      </w:r>
    </w:p>
    <w:p w14:paraId="186E2B83" w14:textId="77777777" w:rsidR="005A4374" w:rsidRPr="005A4374" w:rsidRDefault="005A4374" w:rsidP="00DE2E51">
      <w:pPr>
        <w:jc w:val="both"/>
        <w:rPr>
          <w:rFonts w:cstheme="minorHAnsi"/>
          <w:sz w:val="28"/>
          <w:szCs w:val="28"/>
        </w:rPr>
      </w:pPr>
    </w:p>
    <w:p w14:paraId="5587F830" w14:textId="77777777" w:rsidR="005A4374" w:rsidRDefault="005A4374" w:rsidP="00DE2E51">
      <w:pPr>
        <w:jc w:val="both"/>
        <w:rPr>
          <w:rFonts w:cstheme="minorHAnsi"/>
          <w:sz w:val="28"/>
          <w:szCs w:val="28"/>
        </w:rPr>
      </w:pPr>
    </w:p>
    <w:p w14:paraId="5C491ABC" w14:textId="77777777" w:rsidR="008C451B" w:rsidRPr="005A4374" w:rsidRDefault="009C6EE4" w:rsidP="00DE2E51">
      <w:pPr>
        <w:jc w:val="both"/>
        <w:rPr>
          <w:rFonts w:cstheme="minorHAnsi"/>
          <w:sz w:val="28"/>
          <w:szCs w:val="28"/>
        </w:rPr>
      </w:pPr>
      <w:r w:rsidRPr="005A4374">
        <w:rPr>
          <w:rFonts w:cstheme="minorHAnsi"/>
          <w:sz w:val="28"/>
          <w:szCs w:val="28"/>
        </w:rPr>
        <w:t>Yukarıda verilen tüm bilgileri okuyup anladığımı ve uygulayacağımı beyan ederim.</w:t>
      </w:r>
    </w:p>
    <w:sectPr w:rsidR="008C451B" w:rsidRPr="005A4374" w:rsidSect="009C6EE4">
      <w:pgSz w:w="11906" w:h="16838"/>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625EC"/>
    <w:multiLevelType w:val="multilevel"/>
    <w:tmpl w:val="F7B6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048B5"/>
    <w:multiLevelType w:val="multilevel"/>
    <w:tmpl w:val="FB8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16B9A"/>
    <w:multiLevelType w:val="multilevel"/>
    <w:tmpl w:val="8BDCF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648AB"/>
    <w:multiLevelType w:val="multilevel"/>
    <w:tmpl w:val="246E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5A9"/>
    <w:rsid w:val="000D779E"/>
    <w:rsid w:val="001F4835"/>
    <w:rsid w:val="002E7B75"/>
    <w:rsid w:val="0033546A"/>
    <w:rsid w:val="00384F92"/>
    <w:rsid w:val="00397DB8"/>
    <w:rsid w:val="00415A3C"/>
    <w:rsid w:val="004336B4"/>
    <w:rsid w:val="005114B8"/>
    <w:rsid w:val="00554F15"/>
    <w:rsid w:val="00575D0B"/>
    <w:rsid w:val="005A119A"/>
    <w:rsid w:val="005A4374"/>
    <w:rsid w:val="005C3C2F"/>
    <w:rsid w:val="005E419C"/>
    <w:rsid w:val="006576D2"/>
    <w:rsid w:val="006A7A55"/>
    <w:rsid w:val="00763718"/>
    <w:rsid w:val="007B69C6"/>
    <w:rsid w:val="007C45A9"/>
    <w:rsid w:val="00801511"/>
    <w:rsid w:val="008037DE"/>
    <w:rsid w:val="008154E6"/>
    <w:rsid w:val="00863077"/>
    <w:rsid w:val="008957E6"/>
    <w:rsid w:val="008C451B"/>
    <w:rsid w:val="008F4342"/>
    <w:rsid w:val="009B729D"/>
    <w:rsid w:val="009C1287"/>
    <w:rsid w:val="009C6EE4"/>
    <w:rsid w:val="009D6FC6"/>
    <w:rsid w:val="00A20575"/>
    <w:rsid w:val="00A30729"/>
    <w:rsid w:val="00A421DE"/>
    <w:rsid w:val="00A45C61"/>
    <w:rsid w:val="00A82931"/>
    <w:rsid w:val="00AF49A9"/>
    <w:rsid w:val="00B3198F"/>
    <w:rsid w:val="00BB46FB"/>
    <w:rsid w:val="00C41A98"/>
    <w:rsid w:val="00C71B0A"/>
    <w:rsid w:val="00C7757A"/>
    <w:rsid w:val="00DE2BEE"/>
    <w:rsid w:val="00DE2E51"/>
    <w:rsid w:val="00EA17EA"/>
    <w:rsid w:val="00EE08FA"/>
    <w:rsid w:val="00F97909"/>
    <w:rsid w:val="00FA2F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8315"/>
  <w15:docId w15:val="{88A687FE-DD71-4022-B1F6-19D5968E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C6E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6EE4"/>
    <w:rPr>
      <w:b/>
      <w:bCs/>
    </w:rPr>
  </w:style>
  <w:style w:type="character" w:styleId="Kpr">
    <w:name w:val="Hyperlink"/>
    <w:basedOn w:val="VarsaylanParagrafYazTipi"/>
    <w:uiPriority w:val="99"/>
    <w:unhideWhenUsed/>
    <w:rsid w:val="009C6EE4"/>
    <w:rPr>
      <w:color w:val="0000FF"/>
      <w:u w:val="single"/>
    </w:rPr>
  </w:style>
  <w:style w:type="character" w:customStyle="1" w:styleId="apple-converted-space">
    <w:name w:val="apple-converted-space"/>
    <w:basedOn w:val="VarsaylanParagrafYazTipi"/>
    <w:rsid w:val="009C6EE4"/>
  </w:style>
  <w:style w:type="paragraph" w:styleId="ListeParagraf">
    <w:name w:val="List Paragraph"/>
    <w:basedOn w:val="Normal"/>
    <w:uiPriority w:val="34"/>
    <w:qFormat/>
    <w:rsid w:val="00AF49A9"/>
    <w:pPr>
      <w:ind w:left="720"/>
      <w:contextualSpacing/>
    </w:pPr>
  </w:style>
  <w:style w:type="paragraph" w:styleId="BalonMetni">
    <w:name w:val="Balloon Text"/>
    <w:basedOn w:val="Normal"/>
    <w:link w:val="BalonMetniChar"/>
    <w:uiPriority w:val="99"/>
    <w:semiHidden/>
    <w:unhideWhenUsed/>
    <w:rsid w:val="00A3072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0729"/>
    <w:rPr>
      <w:rFonts w:ascii="Segoe UI" w:hAnsi="Segoe UI" w:cs="Segoe UI"/>
      <w:sz w:val="18"/>
      <w:szCs w:val="18"/>
    </w:rPr>
  </w:style>
  <w:style w:type="character" w:styleId="zmlenmeyenBahsetme">
    <w:name w:val="Unresolved Mention"/>
    <w:basedOn w:val="VarsaylanParagrafYazTipi"/>
    <w:uiPriority w:val="99"/>
    <w:semiHidden/>
    <w:unhideWhenUsed/>
    <w:rsid w:val="00C71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3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bu.edu.tr/dib/contents/files/ogrenci-kabul-belgesi.docx" TargetMode="External"/><Relationship Id="rId13" Type="http://schemas.openxmlformats.org/officeDocument/2006/relationships/hyperlink" Target="https://iste.edu.tr/mevlana/giden-ogrenci-belgeleri" TargetMode="External"/><Relationship Id="rId18" Type="http://schemas.openxmlformats.org/officeDocument/2006/relationships/hyperlink" Target="https://iste.edu.tr/mevlana/giden-ogrenci-belgeler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iste.edu.tr/mevlana/giden-ogrenci-belgeleri" TargetMode="External"/><Relationship Id="rId12" Type="http://schemas.openxmlformats.org/officeDocument/2006/relationships/hyperlink" Target="&#214;&#287;renci%20Beyannamesi:%20web%20sayfas&#305;ndan%20ula&#351;&#305;labilir%20&#160;" TargetMode="External"/><Relationship Id="rId17" Type="http://schemas.openxmlformats.org/officeDocument/2006/relationships/hyperlink" Target="https://iste.edu.tr/mevlana/giden-ogrenci-belgeleri" TargetMode="External"/><Relationship Id="rId2" Type="http://schemas.openxmlformats.org/officeDocument/2006/relationships/numbering" Target="numbering.xml"/><Relationship Id="rId16" Type="http://schemas.openxmlformats.org/officeDocument/2006/relationships/hyperlink" Target="https://iste.edu.tr/mevlana/giden-ogrenci-belgeler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ybu.edu.tr/dib/contents/files/ogrenim-protokolu.docx" TargetMode="External"/><Relationship Id="rId11" Type="http://schemas.openxmlformats.org/officeDocument/2006/relationships/hyperlink" Target="https://iste.edu.tr/mevlana/giden-ogrenci-belgeleri" TargetMode="External"/><Relationship Id="rId5" Type="http://schemas.openxmlformats.org/officeDocument/2006/relationships/webSettings" Target="webSettings.xml"/><Relationship Id="rId15" Type="http://schemas.openxmlformats.org/officeDocument/2006/relationships/hyperlink" Target="http://ybu.edu.tr/dib/contents/files/ogrenci-nihai-raporu-degisimden-sonra-.docx" TargetMode="External"/><Relationship Id="rId10" Type="http://schemas.openxmlformats.org/officeDocument/2006/relationships/hyperlink" Target="http://ybu.edu.tr/dib/contents/files/ogrenci-yukumluluk-sozlesmesi.docx" TargetMode="External"/><Relationship Id="rId19" Type="http://schemas.openxmlformats.org/officeDocument/2006/relationships/hyperlink" Target="https://iste.edu.tr/mevlana/ogrenci-faydali-bilgiler" TargetMode="External"/><Relationship Id="rId4" Type="http://schemas.openxmlformats.org/officeDocument/2006/relationships/settings" Target="settings.xml"/><Relationship Id="rId9" Type="http://schemas.openxmlformats.org/officeDocument/2006/relationships/hyperlink" Target="https://iste.edu.tr/mevlana/giden-ogrenci-belgeleri" TargetMode="External"/><Relationship Id="rId14" Type="http://schemas.openxmlformats.org/officeDocument/2006/relationships/hyperlink" Target="http://ybu.edu.tr/dib/contents/files/ogrenci-katilim-belgesi-degisimden-sonra-.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0B37B-1FA5-4EA6-BCC6-1E714511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1076</Words>
  <Characters>6138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Lenovo</cp:lastModifiedBy>
  <cp:revision>45</cp:revision>
  <cp:lastPrinted>2018-05-17T09:51:00Z</cp:lastPrinted>
  <dcterms:created xsi:type="dcterms:W3CDTF">2016-10-13T13:04:00Z</dcterms:created>
  <dcterms:modified xsi:type="dcterms:W3CDTF">2021-03-15T08:17:00Z</dcterms:modified>
</cp:coreProperties>
</file>