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1" w:rsidRDefault="00873241" w:rsidP="00873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48" w:rsidRDefault="00873241" w:rsidP="00C16C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53">
        <w:rPr>
          <w:rFonts w:ascii="Times New Roman" w:hAnsi="Times New Roman" w:cs="Times New Roman"/>
          <w:b/>
          <w:sz w:val="24"/>
          <w:szCs w:val="24"/>
        </w:rPr>
        <w:t>İSKENDERUN TEKNİK ÜNİVERSİTESİ SAĞLIK KÜLTÜR VE SPOR DAİRE BAŞKANLIĞI KALİTE KOMİSYONU TOPLANTI TUTANAĞI</w:t>
      </w:r>
    </w:p>
    <w:tbl>
      <w:tblPr>
        <w:tblStyle w:val="TabloKlavuzu"/>
        <w:tblW w:w="10016" w:type="dxa"/>
        <w:tblInd w:w="-147" w:type="dxa"/>
        <w:tblLook w:val="04A0" w:firstRow="1" w:lastRow="0" w:firstColumn="1" w:lastColumn="0" w:noHBand="0" w:noVBand="1"/>
      </w:tblPr>
      <w:tblGrid>
        <w:gridCol w:w="10016"/>
      </w:tblGrid>
      <w:tr w:rsidR="003B6653" w:rsidTr="003B6653">
        <w:trPr>
          <w:trHeight w:val="586"/>
        </w:trPr>
        <w:tc>
          <w:tcPr>
            <w:tcW w:w="10016" w:type="dxa"/>
          </w:tcPr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OTURUM TARİHİ: 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SAYISI: 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2024/2</w:t>
            </w:r>
          </w:p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TOPLANTIDA ALINAN KARAR SAYISI: 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KARAR NO: </w:t>
            </w:r>
            <w:r w:rsidR="009B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3B6653" w:rsidTr="003B6653">
        <w:trPr>
          <w:trHeight w:val="9255"/>
        </w:trPr>
        <w:tc>
          <w:tcPr>
            <w:tcW w:w="10016" w:type="dxa"/>
          </w:tcPr>
          <w:p w:rsidR="003B6653" w:rsidRDefault="003B6653" w:rsidP="002D7F39">
            <w:pPr>
              <w:spacing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3EC2"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Kalite Komisyonumuz, Sağlık Kültür ve Spor Daire Başka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nı Kürşat ERGEN başkanlığında 12/02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/2024 tarihinde Daire Başkanlığımızda gerçekleştirilmiştir. </w:t>
            </w:r>
          </w:p>
          <w:p w:rsidR="003B6653" w:rsidRPr="00463562" w:rsidRDefault="003B6653" w:rsidP="002D7F39">
            <w:pPr>
              <w:spacing w:line="360" w:lineRule="auto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62">
              <w:rPr>
                <w:rFonts w:ascii="Times New Roman" w:hAnsi="Times New Roman" w:cs="Times New Roman"/>
                <w:b/>
                <w:sz w:val="24"/>
                <w:szCs w:val="24"/>
              </w:rPr>
              <w:t>KARAR: 2024:1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Daire Başkanı Kürşat ERGEN tarafından üniversitemizde devam eden kalite çalışmaları ile ilgili Kalite Komisyon üyelerimiz bilgilendirildi. </w:t>
            </w:r>
          </w:p>
          <w:p w:rsidR="005175D3" w:rsidRDefault="005175D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değerlendirme anketi hazırlanarak Kalite Koordinatörlüğüne sunuldu.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Yemekhaneye bağlı yemek hizmetlerinin iyileştirilmesi için öğrenci ve üniversite personeline yönelik anket çalışması 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hazırlanarak Kalite Koordinatörlüğüne gönderildi.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</w:t>
            </w:r>
            <w:r w:rsidR="00CB63E6">
              <w:rPr>
                <w:rFonts w:ascii="Times New Roman" w:hAnsi="Times New Roman" w:cs="Times New Roman"/>
                <w:sz w:val="24"/>
                <w:szCs w:val="24"/>
              </w:rPr>
              <w:t>itemizde Daire Başkanlığımızca kullanılan formlar</w:t>
            </w:r>
            <w:bookmarkStart w:id="0" w:name="_GoBack"/>
            <w:bookmarkEnd w:id="0"/>
            <w:r w:rsidR="00CB63E6">
              <w:rPr>
                <w:rFonts w:ascii="Times New Roman" w:hAnsi="Times New Roman" w:cs="Times New Roman"/>
                <w:sz w:val="24"/>
                <w:szCs w:val="24"/>
              </w:rPr>
              <w:t xml:space="preserve"> güncellenerek değerlendirilmesi ve incelenmesi için Kalite Koordinatörlüğüne gönderildi. 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Şubat 2024 tarihinde başlayacak olan Bahar Döneminde gerçekleştirilebilecek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 xml:space="preserve"> etkinlikler hakkında taslak çalışmasına başlandı.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süreçleri için bilgil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endirme toplantılarının 2.’si düzenlendi ve 15 günde bir gerçekleştirilmesi yönünde karar verildi.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Faaliyet Raporu içi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n gerekli verilerin düzenlenerek Kalite Koordinatörlüğüne gönderildi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6653" w:rsidRDefault="003B6653" w:rsidP="002D7F39">
            <w:pPr>
              <w:pStyle w:val="ListeParagraf"/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3" w:rsidRPr="00F12195" w:rsidRDefault="003B6653" w:rsidP="00F1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 xml:space="preserve">Yukarıda maddeler halinde sunulan faaliyetler Daire Başkanlığımız 2024 yılı Faaliyet Planı olarak uygulanmasına karar verildi. </w:t>
            </w:r>
          </w:p>
          <w:p w:rsidR="003B6653" w:rsidRDefault="003B6653" w:rsidP="002D7F39">
            <w:pPr>
              <w:spacing w:after="160"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53" w:rsidRPr="003B6653" w:rsidRDefault="003B6653" w:rsidP="003B6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26F" w:rsidRDefault="003D026F" w:rsidP="00C16C5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6F" w:rsidRPr="00873241" w:rsidRDefault="003D026F" w:rsidP="00C16C5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26F" w:rsidRPr="0087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655A"/>
    <w:multiLevelType w:val="hybridMultilevel"/>
    <w:tmpl w:val="8374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1"/>
    <w:rsid w:val="00273448"/>
    <w:rsid w:val="003B6653"/>
    <w:rsid w:val="003D026F"/>
    <w:rsid w:val="00463562"/>
    <w:rsid w:val="005175D3"/>
    <w:rsid w:val="00873241"/>
    <w:rsid w:val="009B38EA"/>
    <w:rsid w:val="00C16C55"/>
    <w:rsid w:val="00CB63E6"/>
    <w:rsid w:val="00E07CA5"/>
    <w:rsid w:val="00EC3EC2"/>
    <w:rsid w:val="00F12195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A2B"/>
  <w15:chartTrackingRefBased/>
  <w15:docId w15:val="{38912875-021B-4C93-98B2-5C42420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241"/>
    <w:pPr>
      <w:ind w:left="720"/>
      <w:contextualSpacing/>
    </w:pPr>
  </w:style>
  <w:style w:type="table" w:styleId="TabloKlavuzu">
    <w:name w:val="Table Grid"/>
    <w:basedOn w:val="NormalTablo"/>
    <w:uiPriority w:val="39"/>
    <w:rsid w:val="003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2024-02-12T08:29:00Z</dcterms:created>
  <dcterms:modified xsi:type="dcterms:W3CDTF">2024-02-12T12:19:00Z</dcterms:modified>
</cp:coreProperties>
</file>